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13"/>
        <w:tabs>
          <w:tab w:val="right" w:pos="8918"/>
        </w:tabs>
        <w:jc w:val="both"/>
        <w:rPr>
          <w:rStyle w:val="27"/>
          <w:color w:val="000000"/>
        </w:rPr>
      </w:pPr>
      <w:bookmarkStart w:id="0" w:name="_Toc205357219"/>
    </w:p>
    <w:p>
      <w:pPr>
        <w:pStyle w:val="13"/>
        <w:tabs>
          <w:tab w:val="right" w:pos="8918"/>
        </w:tabs>
        <w:ind w:left="0"/>
        <w:jc w:val="both"/>
        <w:rPr>
          <w:rStyle w:val="27"/>
          <w:color w:val="000000"/>
        </w:rPr>
      </w:pPr>
    </w:p>
    <w:p>
      <w:pPr>
        <w:pStyle w:val="13"/>
        <w:tabs>
          <w:tab w:val="right" w:pos="8918"/>
        </w:tabs>
        <w:jc w:val="both"/>
        <w:rPr>
          <w:rStyle w:val="27"/>
          <w:color w:val="000000"/>
        </w:rPr>
      </w:pPr>
    </w:p>
    <w:p>
      <w:pPr>
        <w:pStyle w:val="13"/>
        <w:tabs>
          <w:tab w:val="right" w:pos="8918"/>
        </w:tabs>
        <w:jc w:val="both"/>
        <w:rPr>
          <w:rStyle w:val="27"/>
          <w:color w:val="000000"/>
        </w:rPr>
      </w:pPr>
    </w:p>
    <w:p>
      <w:pPr>
        <w:pStyle w:val="13"/>
        <w:tabs>
          <w:tab w:val="right" w:pos="8918"/>
        </w:tabs>
        <w:jc w:val="both"/>
        <w:rPr>
          <w:rStyle w:val="27"/>
          <w:color w:val="000000"/>
        </w:rPr>
      </w:pPr>
      <w:r>
        <w:rPr>
          <w:rStyle w:val="27"/>
          <w:rFonts w:hint="eastAsia"/>
          <w:color w:val="000000"/>
          <w:lang w:eastAsia="zh-CN"/>
        </w:rPr>
        <w:t>中网科技（苏州）股份</w:t>
      </w:r>
      <w:r>
        <w:rPr>
          <w:rStyle w:val="27"/>
          <w:rFonts w:hint="eastAsia"/>
          <w:color w:val="000000"/>
        </w:rPr>
        <w:t>有限公司</w:t>
      </w:r>
    </w:p>
    <w:p>
      <w:pPr>
        <w:pStyle w:val="13"/>
        <w:jc w:val="both"/>
        <w:rPr>
          <w:rStyle w:val="27"/>
          <w:color w:val="000000"/>
        </w:rPr>
      </w:pPr>
      <w:r>
        <w:rPr>
          <w:rStyle w:val="27"/>
          <w:rFonts w:hint="eastAsia"/>
          <w:color w:val="000000"/>
        </w:rPr>
        <w:t>业务月度工作手册</w:t>
      </w:r>
    </w:p>
    <w:p>
      <w:pPr>
        <w:pStyle w:val="6"/>
        <w:ind w:left="0"/>
      </w:pPr>
    </w:p>
    <w:p>
      <w:pPr>
        <w:pStyle w:val="6"/>
      </w:pPr>
    </w:p>
    <w:p>
      <w:pPr>
        <w:pStyle w:val="6"/>
      </w:pPr>
    </w:p>
    <w:p>
      <w:pPr>
        <w:pStyle w:val="6"/>
        <w:tabs>
          <w:tab w:val="left" w:pos="4320"/>
        </w:tabs>
        <w:spacing w:after="0"/>
      </w:pPr>
      <w:r>
        <w:rPr>
          <w:rFonts w:hint="eastAsia"/>
        </w:rPr>
        <w:t>业务部门</w:t>
      </w:r>
      <w:r>
        <w:t>：</w:t>
      </w:r>
      <w:r>
        <w:tab/>
      </w:r>
    </w:p>
    <w:p>
      <w:pPr>
        <w:pStyle w:val="6"/>
        <w:tabs>
          <w:tab w:val="left" w:pos="4320"/>
        </w:tabs>
        <w:spacing w:after="0"/>
      </w:pPr>
      <w:r>
        <w:rPr>
          <w:rFonts w:hint="eastAsia"/>
        </w:rPr>
        <w:t>工作月份</w:t>
      </w:r>
      <w:r>
        <w:t>：</w:t>
      </w:r>
      <w:r>
        <w:tab/>
      </w:r>
    </w:p>
    <w:p>
      <w:pPr>
        <w:pStyle w:val="6"/>
        <w:tabs>
          <w:tab w:val="left" w:pos="4320"/>
        </w:tabs>
        <w:spacing w:after="0"/>
      </w:pPr>
      <w:r>
        <w:rPr>
          <w:rFonts w:hint="eastAsia"/>
        </w:rPr>
        <w:t>开始日期</w:t>
      </w:r>
      <w:r>
        <w:t>：</w:t>
      </w:r>
      <w:r>
        <w:tab/>
      </w:r>
    </w:p>
    <w:p>
      <w:pPr>
        <w:pStyle w:val="6"/>
        <w:tabs>
          <w:tab w:val="left" w:pos="4230"/>
        </w:tabs>
        <w:spacing w:after="0"/>
      </w:pPr>
      <w:r>
        <w:rPr>
          <w:rFonts w:hint="eastAsia"/>
        </w:rPr>
        <w:t>结束日期</w:t>
      </w:r>
      <w:r>
        <w:t>：</w:t>
      </w:r>
      <w:r>
        <w:tab/>
      </w:r>
      <w:bookmarkStart w:id="1" w:name="DocControlNumber"/>
      <w:r>
        <w:t xml:space="preserve"> </w:t>
      </w:r>
      <w:bookmarkEnd w:id="1"/>
      <w:r>
        <w:rPr>
          <w:rFonts w:hint="eastAsia"/>
        </w:rPr>
        <w:t xml:space="preserve"> </w:t>
      </w:r>
    </w:p>
    <w:p>
      <w:pPr>
        <w:pStyle w:val="6"/>
        <w:tabs>
          <w:tab w:val="left" w:pos="4225"/>
        </w:tabs>
        <w:spacing w:after="0"/>
      </w:pPr>
      <w:r>
        <w:rPr>
          <w:rFonts w:hint="eastAsia"/>
        </w:rPr>
        <w:t>当前版本</w:t>
      </w:r>
      <w:r>
        <w:t>：</w:t>
      </w:r>
      <w:r>
        <w:tab/>
      </w:r>
      <w:bookmarkStart w:id="2" w:name="DocVersion"/>
      <w:r>
        <w:t xml:space="preserve"> </w:t>
      </w:r>
      <w:bookmarkEnd w:id="2"/>
    </w:p>
    <w:p>
      <w:pPr>
        <w:pStyle w:val="6"/>
        <w:tabs>
          <w:tab w:val="left" w:pos="4320"/>
        </w:tabs>
        <w:spacing w:after="0"/>
      </w:pPr>
    </w:p>
    <w:p>
      <w:pPr>
        <w:pStyle w:val="6"/>
      </w:pPr>
    </w:p>
    <w:p>
      <w:pPr>
        <w:pStyle w:val="6"/>
        <w:tabs>
          <w:tab w:val="left" w:pos="4320"/>
        </w:tabs>
      </w:pPr>
      <w:r>
        <w:rPr>
          <w:rFonts w:hint="eastAsia"/>
          <w:b/>
        </w:rPr>
        <w:t>审批签字</w:t>
      </w:r>
      <w:r>
        <w:rPr>
          <w:b/>
        </w:rPr>
        <w:t>：</w:t>
      </w:r>
    </w:p>
    <w:tbl>
      <w:tblPr>
        <w:tblStyle w:val="16"/>
        <w:tblW w:w="7758" w:type="dxa"/>
        <w:tblInd w:w="25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8"/>
        <w:gridCol w:w="5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8" w:type="dxa"/>
            <w:vAlign w:val="top"/>
          </w:tcPr>
          <w:p>
            <w:pPr>
              <w:spacing w:before="360"/>
              <w:rPr>
                <w:color w:val="000000"/>
                <w:sz w:val="18"/>
              </w:rPr>
            </w:pPr>
            <w:r>
              <w:rPr>
                <w:rStyle w:val="26"/>
                <w:rFonts w:hint="eastAsia"/>
                <w:color w:val="000000"/>
              </w:rPr>
              <w:t>业务经理：</w:t>
            </w:r>
          </w:p>
        </w:tc>
        <w:tc>
          <w:tcPr>
            <w:tcW w:w="5040" w:type="dxa"/>
            <w:tcBorders>
              <w:bottom w:val="single" w:color="auto" w:sz="6" w:space="0"/>
            </w:tcBorders>
            <w:vAlign w:val="top"/>
          </w:tcPr>
          <w:p>
            <w:pPr>
              <w:spacing w:before="36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8" w:type="dxa"/>
            <w:vAlign w:val="top"/>
          </w:tcPr>
          <w:p>
            <w:pPr>
              <w:spacing w:before="360"/>
              <w:rPr>
                <w:color w:val="000000"/>
                <w:sz w:val="18"/>
              </w:rPr>
            </w:pPr>
            <w:r>
              <w:rPr>
                <w:rStyle w:val="26"/>
                <w:rFonts w:hint="eastAsia"/>
                <w:color w:val="000000"/>
              </w:rPr>
              <w:t>业务总监：</w:t>
            </w:r>
          </w:p>
        </w:tc>
        <w:tc>
          <w:tcPr>
            <w:tcW w:w="5040" w:type="dxa"/>
            <w:tcBorders>
              <w:top w:val="single" w:color="auto" w:sz="6" w:space="0"/>
              <w:bottom w:val="single" w:color="auto" w:sz="4" w:space="0"/>
            </w:tcBorders>
            <w:vAlign w:val="top"/>
          </w:tcPr>
          <w:p>
            <w:pPr>
              <w:spacing w:before="360"/>
            </w:pPr>
          </w:p>
        </w:tc>
      </w:tr>
    </w:tbl>
    <w:p/>
    <w:p>
      <w:pPr>
        <w:pStyle w:val="3"/>
        <w:spacing w:before="0" w:after="0" w:line="415" w:lineRule="auto"/>
        <w:ind w:left="2"/>
        <w:rPr>
          <w:sz w:val="36"/>
          <w:szCs w:val="36"/>
        </w:rPr>
      </w:pPr>
      <w:r>
        <w:rPr>
          <w:rFonts w:hint="eastAsia"/>
          <w:sz w:val="36"/>
          <w:szCs w:val="36"/>
        </w:rPr>
        <w:t>第一周工作：</w:t>
      </w:r>
      <w:r>
        <w:rPr>
          <w:rFonts w:hint="eastAsia"/>
          <w:sz w:val="28"/>
          <w:szCs w:val="28"/>
        </w:rPr>
        <w:t>__月__日~__月__日</w:t>
      </w:r>
      <w:bookmarkEnd w:id="0"/>
    </w:p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3" w:name="_Toc205357220"/>
      <w:r>
        <w:rPr>
          <w:rFonts w:hint="eastAsia"/>
          <w:color w:val="FF6600"/>
          <w:sz w:val="28"/>
          <w:szCs w:val="28"/>
        </w:rPr>
        <w:t>业务明细：</w:t>
      </w:r>
      <w:bookmarkEnd w:id="3"/>
    </w:p>
    <w:tbl>
      <w:tblPr>
        <w:tblStyle w:val="16"/>
        <w:tblW w:w="10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855"/>
        <w:gridCol w:w="855"/>
        <w:gridCol w:w="90"/>
        <w:gridCol w:w="765"/>
        <w:gridCol w:w="855"/>
        <w:gridCol w:w="855"/>
        <w:gridCol w:w="855"/>
        <w:gridCol w:w="855"/>
        <w:gridCol w:w="855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3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>本周重点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目标企业：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  <w:tc>
          <w:tcPr>
            <w:tcW w:w="50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方法和企业情况：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达成与问题：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计划</w:t>
            </w:r>
          </w:p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2340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情况与问题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有效电话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34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计划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2340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情况与问题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有效拜访/机会拜访</w:t>
            </w: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restart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新增线索/机会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</w:tbl>
    <w:p>
      <w:pPr>
        <w:rPr>
          <w:sz w:val="10"/>
          <w:szCs w:val="10"/>
        </w:rPr>
      </w:pPr>
    </w:p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4" w:name="_Toc205357221"/>
      <w:r>
        <w:rPr>
          <w:rFonts w:hint="eastAsia"/>
          <w:color w:val="FF6600"/>
          <w:sz w:val="28"/>
          <w:szCs w:val="28"/>
        </w:rPr>
        <w:t>学习训练明细：</w:t>
      </w:r>
      <w:bookmarkEnd w:id="4"/>
    </w:p>
    <w:tbl>
      <w:tblPr>
        <w:tblStyle w:val="16"/>
        <w:tblW w:w="10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938"/>
        <w:gridCol w:w="936"/>
        <w:gridCol w:w="27"/>
        <w:gridCol w:w="909"/>
        <w:gridCol w:w="31"/>
        <w:gridCol w:w="904"/>
        <w:gridCol w:w="33"/>
        <w:gridCol w:w="898"/>
        <w:gridCol w:w="38"/>
        <w:gridCol w:w="898"/>
        <w:gridCol w:w="44"/>
        <w:gridCol w:w="892"/>
        <w:gridCol w:w="46"/>
        <w:gridCol w:w="588"/>
        <w:gridCol w:w="331"/>
        <w:gridCol w:w="44"/>
        <w:gridCol w:w="892"/>
        <w:gridCol w:w="46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试用期一批本周训练</w:t>
            </w:r>
          </w:p>
        </w:tc>
        <w:tc>
          <w:tcPr>
            <w:tcW w:w="4714" w:type="dxa"/>
            <w:gridSpan w:val="9"/>
            <w:vAlign w:val="top"/>
          </w:tcPr>
          <w:p>
            <w:r>
              <w:rPr>
                <w:rFonts w:hint="eastAsia"/>
              </w:rPr>
              <w:t>训练内容：</w:t>
            </w:r>
          </w:p>
        </w:tc>
        <w:tc>
          <w:tcPr>
            <w:tcW w:w="4642" w:type="dxa"/>
            <w:gridSpan w:val="10"/>
            <w:vAlign w:val="top"/>
          </w:tcPr>
          <w:p>
            <w:r>
              <w:rPr>
                <w:rFonts w:hint="eastAsia"/>
              </w:rPr>
              <w:t>每日时间安排：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87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87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90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试用期二批本周训练</w:t>
            </w:r>
          </w:p>
        </w:tc>
        <w:tc>
          <w:tcPr>
            <w:tcW w:w="4714" w:type="dxa"/>
            <w:gridSpan w:val="9"/>
            <w:vAlign w:val="top"/>
          </w:tcPr>
          <w:p>
            <w:r>
              <w:rPr>
                <w:rFonts w:hint="eastAsia"/>
              </w:rPr>
              <w:t>训练内容：</w:t>
            </w:r>
          </w:p>
        </w:tc>
        <w:tc>
          <w:tcPr>
            <w:tcW w:w="4642" w:type="dxa"/>
            <w:gridSpan w:val="10"/>
            <w:vAlign w:val="top"/>
          </w:tcPr>
          <w:p>
            <w:r>
              <w:rPr>
                <w:rFonts w:hint="eastAsia"/>
              </w:rPr>
              <w:t>每日时间安排：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87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86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90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6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下周训练内容讲解</w:t>
            </w:r>
          </w:p>
        </w:tc>
        <w:tc>
          <w:tcPr>
            <w:tcW w:w="9356" w:type="dxa"/>
            <w:gridSpan w:val="19"/>
            <w:vAlign w:val="top"/>
          </w:tcPr>
          <w:p>
            <w:r>
              <w:rPr>
                <w:rFonts w:hint="eastAsia"/>
              </w:rPr>
              <w:t>第一批训练内容：</w:t>
            </w:r>
          </w:p>
          <w:p>
            <w:r>
              <w:rPr>
                <w:rFonts w:hint="eastAsia"/>
              </w:rPr>
              <w:t>讲解明细：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6" w:type="dxa"/>
            <w:gridSpan w:val="19"/>
            <w:vAlign w:val="top"/>
          </w:tcPr>
          <w:p>
            <w:r>
              <w:rPr>
                <w:rFonts w:hint="eastAsia"/>
              </w:rPr>
              <w:t>第二批训练内容：</w:t>
            </w:r>
          </w:p>
          <w:p>
            <w:r>
              <w:rPr>
                <w:rFonts w:hint="eastAsia"/>
              </w:rPr>
              <w:t>讲解明细：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42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业务学习和讨论：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纲要</w:t>
            </w:r>
          </w:p>
        </w:tc>
        <w:tc>
          <w:tcPr>
            <w:tcW w:w="71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  <w:tc>
          <w:tcPr>
            <w:tcW w:w="21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3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182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2174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遗留与解决</w:t>
            </w:r>
          </w:p>
        </w:tc>
        <w:tc>
          <w:tcPr>
            <w:tcW w:w="935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</w:tbl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5" w:name="_Toc205357222"/>
      <w:r>
        <w:rPr>
          <w:rFonts w:hint="eastAsia"/>
          <w:color w:val="FF6600"/>
          <w:sz w:val="28"/>
          <w:szCs w:val="28"/>
        </w:rPr>
        <w:t>日清日毕：</w:t>
      </w:r>
      <w:bookmarkEnd w:id="5"/>
    </w:p>
    <w:tbl>
      <w:tblPr>
        <w:tblStyle w:val="16"/>
        <w:tblW w:w="10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650"/>
        <w:gridCol w:w="2670"/>
        <w:gridCol w:w="34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165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每日工作</w:t>
            </w:r>
          </w:p>
        </w:tc>
        <w:tc>
          <w:tcPr>
            <w:tcW w:w="267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今日问题与解决</w:t>
            </w:r>
          </w:p>
        </w:tc>
        <w:tc>
          <w:tcPr>
            <w:tcW w:w="342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明日安排</w:t>
            </w:r>
          </w:p>
        </w:tc>
        <w:tc>
          <w:tcPr>
            <w:tcW w:w="180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今天成果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周六</w:t>
            </w:r>
          </w:p>
        </w:tc>
        <w:tc>
          <w:tcPr>
            <w:tcW w:w="9540" w:type="dxa"/>
            <w:gridSpan w:val="4"/>
            <w:vAlign w:val="center"/>
          </w:tcPr>
          <w:p>
            <w:r>
              <w:rPr>
                <w:rFonts w:hint="eastAsia"/>
              </w:rPr>
              <w:t>知识考试：   下周学习：   下周训练：   业务讨论：   下周计划：   本周总结：   月度工作：</w:t>
            </w:r>
          </w:p>
        </w:tc>
      </w:tr>
    </w:tbl>
    <w:p>
      <w:pPr>
        <w:rPr>
          <w:rFonts w:eastAsia="黑体"/>
          <w:sz w:val="24"/>
        </w:rPr>
      </w:pPr>
      <w:r>
        <w:rPr>
          <w:rFonts w:hint="eastAsia" w:eastAsia="黑体"/>
          <w:sz w:val="24"/>
        </w:rPr>
        <w:t>日事日毕，日清日高！</w:t>
      </w:r>
    </w:p>
    <w:p>
      <w:pPr>
        <w:pStyle w:val="3"/>
        <w:spacing w:before="0" w:after="0" w:line="415" w:lineRule="auto"/>
        <w:rPr>
          <w:sz w:val="36"/>
          <w:szCs w:val="36"/>
        </w:rPr>
      </w:pPr>
      <w:bookmarkStart w:id="6" w:name="_Toc205357223"/>
      <w:r>
        <w:rPr>
          <w:rFonts w:hint="eastAsia"/>
          <w:sz w:val="36"/>
          <w:szCs w:val="36"/>
        </w:rPr>
        <w:t>第二周工作：</w:t>
      </w:r>
      <w:r>
        <w:rPr>
          <w:rFonts w:hint="eastAsia"/>
          <w:sz w:val="28"/>
          <w:szCs w:val="28"/>
        </w:rPr>
        <w:t>__月__日~__月__日</w:t>
      </w:r>
      <w:bookmarkEnd w:id="6"/>
    </w:p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7" w:name="_Toc205357224"/>
      <w:r>
        <w:rPr>
          <w:rFonts w:hint="eastAsia"/>
          <w:color w:val="FF6600"/>
          <w:sz w:val="28"/>
          <w:szCs w:val="28"/>
        </w:rPr>
        <w:t>业务明细：</w:t>
      </w:r>
      <w:bookmarkEnd w:id="7"/>
    </w:p>
    <w:tbl>
      <w:tblPr>
        <w:tblStyle w:val="16"/>
        <w:tblW w:w="10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855"/>
        <w:gridCol w:w="855"/>
        <w:gridCol w:w="90"/>
        <w:gridCol w:w="765"/>
        <w:gridCol w:w="855"/>
        <w:gridCol w:w="855"/>
        <w:gridCol w:w="855"/>
        <w:gridCol w:w="855"/>
        <w:gridCol w:w="855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3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>本周重点(签约)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目标企业：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  <w:tc>
          <w:tcPr>
            <w:tcW w:w="50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方法和企业情况：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达成与问题：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计划</w:t>
            </w:r>
          </w:p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2340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情况与问题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有效电话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tcBorders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计划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2340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情况与问题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有效拜访/机会拜访</w:t>
            </w: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restart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新增线索/机会</w:t>
            </w: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restart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</w:tbl>
    <w:p>
      <w:pPr>
        <w:rPr>
          <w:sz w:val="10"/>
          <w:szCs w:val="10"/>
        </w:rPr>
      </w:pPr>
    </w:p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8" w:name="_Toc205357225"/>
      <w:r>
        <w:rPr>
          <w:rFonts w:hint="eastAsia"/>
          <w:color w:val="FF6600"/>
          <w:sz w:val="28"/>
          <w:szCs w:val="28"/>
        </w:rPr>
        <w:t>学习训练明细：</w:t>
      </w:r>
      <w:bookmarkEnd w:id="8"/>
    </w:p>
    <w:tbl>
      <w:tblPr>
        <w:tblStyle w:val="16"/>
        <w:tblW w:w="10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938"/>
        <w:gridCol w:w="936"/>
        <w:gridCol w:w="27"/>
        <w:gridCol w:w="909"/>
        <w:gridCol w:w="31"/>
        <w:gridCol w:w="904"/>
        <w:gridCol w:w="33"/>
        <w:gridCol w:w="898"/>
        <w:gridCol w:w="38"/>
        <w:gridCol w:w="898"/>
        <w:gridCol w:w="44"/>
        <w:gridCol w:w="892"/>
        <w:gridCol w:w="46"/>
        <w:gridCol w:w="588"/>
        <w:gridCol w:w="331"/>
        <w:gridCol w:w="44"/>
        <w:gridCol w:w="892"/>
        <w:gridCol w:w="46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试用期一批本周训练</w:t>
            </w:r>
          </w:p>
        </w:tc>
        <w:tc>
          <w:tcPr>
            <w:tcW w:w="4714" w:type="dxa"/>
            <w:gridSpan w:val="9"/>
            <w:vAlign w:val="top"/>
          </w:tcPr>
          <w:p>
            <w:r>
              <w:rPr>
                <w:rFonts w:hint="eastAsia"/>
              </w:rPr>
              <w:t>训练内容：</w:t>
            </w:r>
          </w:p>
        </w:tc>
        <w:tc>
          <w:tcPr>
            <w:tcW w:w="4642" w:type="dxa"/>
            <w:gridSpan w:val="10"/>
            <w:vAlign w:val="top"/>
          </w:tcPr>
          <w:p>
            <w:r>
              <w:rPr>
                <w:rFonts w:hint="eastAsia"/>
              </w:rPr>
              <w:t>每日时间安排：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87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87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90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试用期二批本周训练</w:t>
            </w:r>
          </w:p>
        </w:tc>
        <w:tc>
          <w:tcPr>
            <w:tcW w:w="4714" w:type="dxa"/>
            <w:gridSpan w:val="9"/>
            <w:vAlign w:val="top"/>
          </w:tcPr>
          <w:p>
            <w:r>
              <w:rPr>
                <w:rFonts w:hint="eastAsia"/>
              </w:rPr>
              <w:t>训练内容：</w:t>
            </w:r>
          </w:p>
        </w:tc>
        <w:tc>
          <w:tcPr>
            <w:tcW w:w="4642" w:type="dxa"/>
            <w:gridSpan w:val="10"/>
            <w:vAlign w:val="top"/>
          </w:tcPr>
          <w:p>
            <w:r>
              <w:rPr>
                <w:rFonts w:hint="eastAsia"/>
              </w:rPr>
              <w:t>每日时间安排：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87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86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90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6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下周训练内容讲解</w:t>
            </w:r>
          </w:p>
        </w:tc>
        <w:tc>
          <w:tcPr>
            <w:tcW w:w="9356" w:type="dxa"/>
            <w:gridSpan w:val="19"/>
            <w:vAlign w:val="top"/>
          </w:tcPr>
          <w:p>
            <w:r>
              <w:rPr>
                <w:rFonts w:hint="eastAsia"/>
              </w:rPr>
              <w:t>第一批训练内容：</w:t>
            </w:r>
          </w:p>
          <w:p>
            <w:r>
              <w:rPr>
                <w:rFonts w:hint="eastAsia"/>
              </w:rPr>
              <w:t>讲解明细：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6" w:type="dxa"/>
            <w:gridSpan w:val="19"/>
            <w:vAlign w:val="top"/>
          </w:tcPr>
          <w:p>
            <w:r>
              <w:rPr>
                <w:rFonts w:hint="eastAsia"/>
              </w:rPr>
              <w:t>第二批训练内容：</w:t>
            </w:r>
          </w:p>
          <w:p>
            <w:r>
              <w:rPr>
                <w:rFonts w:hint="eastAsia"/>
              </w:rPr>
              <w:t>讲解明细：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42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周六业务学习和讨论：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纲要</w:t>
            </w:r>
          </w:p>
        </w:tc>
        <w:tc>
          <w:tcPr>
            <w:tcW w:w="71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  <w:tc>
          <w:tcPr>
            <w:tcW w:w="21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3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182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2174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遗留与解决</w:t>
            </w:r>
          </w:p>
        </w:tc>
        <w:tc>
          <w:tcPr>
            <w:tcW w:w="935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</w:tbl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9" w:name="_Toc205357226"/>
      <w:r>
        <w:rPr>
          <w:rFonts w:hint="eastAsia"/>
          <w:color w:val="FF6600"/>
          <w:sz w:val="28"/>
          <w:szCs w:val="28"/>
        </w:rPr>
        <w:t>日清日毕：</w:t>
      </w:r>
      <w:bookmarkEnd w:id="9"/>
    </w:p>
    <w:tbl>
      <w:tblPr>
        <w:tblStyle w:val="16"/>
        <w:tblW w:w="10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650"/>
        <w:gridCol w:w="2670"/>
        <w:gridCol w:w="34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165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每日工作</w:t>
            </w:r>
          </w:p>
        </w:tc>
        <w:tc>
          <w:tcPr>
            <w:tcW w:w="267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今日问题与解决</w:t>
            </w:r>
          </w:p>
        </w:tc>
        <w:tc>
          <w:tcPr>
            <w:tcW w:w="342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明日安排</w:t>
            </w:r>
          </w:p>
        </w:tc>
        <w:tc>
          <w:tcPr>
            <w:tcW w:w="180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今天成果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周六</w:t>
            </w:r>
          </w:p>
        </w:tc>
        <w:tc>
          <w:tcPr>
            <w:tcW w:w="9540" w:type="dxa"/>
            <w:gridSpan w:val="4"/>
            <w:vAlign w:val="center"/>
          </w:tcPr>
          <w:p>
            <w:r>
              <w:rPr>
                <w:rFonts w:hint="eastAsia"/>
              </w:rPr>
              <w:t>知识考试：   下周学习：   下周训练：   业务讨论：   下周计划：   本周总结：   月度工作：</w:t>
            </w:r>
          </w:p>
        </w:tc>
      </w:tr>
    </w:tbl>
    <w:p>
      <w:pPr>
        <w:rPr>
          <w:rFonts w:eastAsia="黑体"/>
          <w:sz w:val="24"/>
        </w:rPr>
      </w:pPr>
      <w:r>
        <w:rPr>
          <w:rFonts w:hint="eastAsia" w:eastAsia="黑体"/>
          <w:sz w:val="24"/>
        </w:rPr>
        <w:t>日事日毕，日清日高！</w:t>
      </w:r>
    </w:p>
    <w:p>
      <w:pPr>
        <w:pStyle w:val="3"/>
        <w:spacing w:before="0" w:after="0" w:line="415" w:lineRule="auto"/>
        <w:rPr>
          <w:sz w:val="36"/>
          <w:szCs w:val="36"/>
        </w:rPr>
      </w:pPr>
      <w:bookmarkStart w:id="10" w:name="_Toc205357227"/>
      <w:r>
        <w:rPr>
          <w:rFonts w:hint="eastAsia"/>
          <w:sz w:val="36"/>
          <w:szCs w:val="36"/>
        </w:rPr>
        <w:t>第三周工作：</w:t>
      </w:r>
      <w:r>
        <w:rPr>
          <w:rFonts w:hint="eastAsia"/>
          <w:sz w:val="28"/>
          <w:szCs w:val="28"/>
        </w:rPr>
        <w:t>__月__日~__月__日</w:t>
      </w:r>
      <w:bookmarkEnd w:id="10"/>
    </w:p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11" w:name="_Toc205357228"/>
      <w:r>
        <w:rPr>
          <w:rFonts w:hint="eastAsia"/>
          <w:color w:val="FF6600"/>
          <w:sz w:val="28"/>
          <w:szCs w:val="28"/>
        </w:rPr>
        <w:t>业务明细：</w:t>
      </w:r>
      <w:bookmarkEnd w:id="11"/>
    </w:p>
    <w:tbl>
      <w:tblPr>
        <w:tblStyle w:val="16"/>
        <w:tblW w:w="10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855"/>
        <w:gridCol w:w="855"/>
        <w:gridCol w:w="90"/>
        <w:gridCol w:w="765"/>
        <w:gridCol w:w="855"/>
        <w:gridCol w:w="855"/>
        <w:gridCol w:w="855"/>
        <w:gridCol w:w="855"/>
        <w:gridCol w:w="855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3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>本周重点(签约)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目标企业：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  <w:tc>
          <w:tcPr>
            <w:tcW w:w="50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方法和企业情况：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达成与问题：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计划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23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情况与问题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有效电话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34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计划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2340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情况与问题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有效拜访/机会拜访</w:t>
            </w: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restart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新增线索/机会</w:t>
            </w: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restart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</w:tbl>
    <w:p>
      <w:pPr>
        <w:rPr>
          <w:sz w:val="10"/>
          <w:szCs w:val="10"/>
        </w:rPr>
      </w:pPr>
    </w:p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12" w:name="_Toc205357229"/>
      <w:r>
        <w:rPr>
          <w:rFonts w:hint="eastAsia"/>
          <w:color w:val="FF6600"/>
          <w:sz w:val="28"/>
          <w:szCs w:val="28"/>
        </w:rPr>
        <w:t>学习训练明细：</w:t>
      </w:r>
      <w:bookmarkEnd w:id="12"/>
    </w:p>
    <w:tbl>
      <w:tblPr>
        <w:tblStyle w:val="16"/>
        <w:tblW w:w="10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938"/>
        <w:gridCol w:w="936"/>
        <w:gridCol w:w="27"/>
        <w:gridCol w:w="909"/>
        <w:gridCol w:w="31"/>
        <w:gridCol w:w="904"/>
        <w:gridCol w:w="33"/>
        <w:gridCol w:w="898"/>
        <w:gridCol w:w="38"/>
        <w:gridCol w:w="898"/>
        <w:gridCol w:w="44"/>
        <w:gridCol w:w="892"/>
        <w:gridCol w:w="46"/>
        <w:gridCol w:w="588"/>
        <w:gridCol w:w="331"/>
        <w:gridCol w:w="44"/>
        <w:gridCol w:w="892"/>
        <w:gridCol w:w="46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试用期一批本周训练</w:t>
            </w:r>
          </w:p>
        </w:tc>
        <w:tc>
          <w:tcPr>
            <w:tcW w:w="4714" w:type="dxa"/>
            <w:gridSpan w:val="9"/>
            <w:vAlign w:val="top"/>
          </w:tcPr>
          <w:p>
            <w:r>
              <w:rPr>
                <w:rFonts w:hint="eastAsia"/>
              </w:rPr>
              <w:t>训练内容：</w:t>
            </w:r>
          </w:p>
        </w:tc>
        <w:tc>
          <w:tcPr>
            <w:tcW w:w="4642" w:type="dxa"/>
            <w:gridSpan w:val="10"/>
            <w:vAlign w:val="top"/>
          </w:tcPr>
          <w:p>
            <w:r>
              <w:rPr>
                <w:rFonts w:hint="eastAsia"/>
              </w:rPr>
              <w:t>每日时间安排：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87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87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90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试用期二批本周训练</w:t>
            </w:r>
          </w:p>
        </w:tc>
        <w:tc>
          <w:tcPr>
            <w:tcW w:w="4714" w:type="dxa"/>
            <w:gridSpan w:val="9"/>
            <w:vAlign w:val="top"/>
          </w:tcPr>
          <w:p>
            <w:r>
              <w:rPr>
                <w:rFonts w:hint="eastAsia"/>
              </w:rPr>
              <w:t>训练内容：</w:t>
            </w:r>
          </w:p>
        </w:tc>
        <w:tc>
          <w:tcPr>
            <w:tcW w:w="4642" w:type="dxa"/>
            <w:gridSpan w:val="10"/>
            <w:vAlign w:val="top"/>
          </w:tcPr>
          <w:p>
            <w:r>
              <w:rPr>
                <w:rFonts w:hint="eastAsia"/>
              </w:rPr>
              <w:t>每日时间安排：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87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86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90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6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下周训练内容讲解</w:t>
            </w:r>
          </w:p>
        </w:tc>
        <w:tc>
          <w:tcPr>
            <w:tcW w:w="9356" w:type="dxa"/>
            <w:gridSpan w:val="19"/>
            <w:vAlign w:val="top"/>
          </w:tcPr>
          <w:p>
            <w:r>
              <w:rPr>
                <w:rFonts w:hint="eastAsia"/>
              </w:rPr>
              <w:t>第一批训练内容：</w:t>
            </w:r>
          </w:p>
          <w:p>
            <w:r>
              <w:rPr>
                <w:rFonts w:hint="eastAsia"/>
              </w:rPr>
              <w:t>讲解明细：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6" w:type="dxa"/>
            <w:gridSpan w:val="19"/>
            <w:vAlign w:val="top"/>
          </w:tcPr>
          <w:p>
            <w:r>
              <w:rPr>
                <w:rFonts w:hint="eastAsia"/>
              </w:rPr>
              <w:t>第二批训练内容：</w:t>
            </w:r>
          </w:p>
          <w:p>
            <w:r>
              <w:rPr>
                <w:rFonts w:hint="eastAsia"/>
              </w:rPr>
              <w:t>讲解明细：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42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rPr>
                <w:b/>
              </w:rPr>
            </w:pPr>
            <w:r>
              <w:rPr>
                <w:rFonts w:hint="eastAsia"/>
                <w:b/>
              </w:rPr>
              <w:t>业务学习和讨论：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纲要</w:t>
            </w:r>
          </w:p>
        </w:tc>
        <w:tc>
          <w:tcPr>
            <w:tcW w:w="71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  <w:tc>
          <w:tcPr>
            <w:tcW w:w="21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3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182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2174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遗留与解决</w:t>
            </w:r>
          </w:p>
        </w:tc>
        <w:tc>
          <w:tcPr>
            <w:tcW w:w="935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</w:tbl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13" w:name="_Toc205357230"/>
      <w:r>
        <w:rPr>
          <w:rFonts w:hint="eastAsia"/>
          <w:color w:val="FF6600"/>
          <w:sz w:val="28"/>
          <w:szCs w:val="28"/>
        </w:rPr>
        <w:t>日清日毕：</w:t>
      </w:r>
      <w:bookmarkEnd w:id="13"/>
    </w:p>
    <w:tbl>
      <w:tblPr>
        <w:tblStyle w:val="16"/>
        <w:tblW w:w="10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650"/>
        <w:gridCol w:w="2670"/>
        <w:gridCol w:w="34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165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每日工作</w:t>
            </w:r>
          </w:p>
        </w:tc>
        <w:tc>
          <w:tcPr>
            <w:tcW w:w="267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今日问题与解决</w:t>
            </w:r>
          </w:p>
        </w:tc>
        <w:tc>
          <w:tcPr>
            <w:tcW w:w="342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明日安排</w:t>
            </w:r>
          </w:p>
        </w:tc>
        <w:tc>
          <w:tcPr>
            <w:tcW w:w="180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今天成果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周六</w:t>
            </w:r>
          </w:p>
        </w:tc>
        <w:tc>
          <w:tcPr>
            <w:tcW w:w="9540" w:type="dxa"/>
            <w:gridSpan w:val="4"/>
            <w:vAlign w:val="center"/>
          </w:tcPr>
          <w:p>
            <w:r>
              <w:rPr>
                <w:rFonts w:hint="eastAsia"/>
              </w:rPr>
              <w:t>知识考试：   下周学习：   下周训练：   业务讨论：   下周计划：   本周总结：   月度工作：</w:t>
            </w:r>
          </w:p>
        </w:tc>
      </w:tr>
    </w:tbl>
    <w:p>
      <w:pPr>
        <w:rPr>
          <w:rFonts w:eastAsia="黑体"/>
          <w:sz w:val="24"/>
        </w:rPr>
      </w:pPr>
      <w:r>
        <w:rPr>
          <w:rFonts w:hint="eastAsia" w:eastAsia="黑体"/>
          <w:sz w:val="24"/>
        </w:rPr>
        <w:t>日事日毕，日清日高！</w:t>
      </w:r>
    </w:p>
    <w:p>
      <w:pPr>
        <w:pStyle w:val="3"/>
        <w:spacing w:before="0" w:after="0" w:line="415" w:lineRule="auto"/>
        <w:rPr>
          <w:sz w:val="36"/>
          <w:szCs w:val="36"/>
        </w:rPr>
      </w:pPr>
      <w:bookmarkStart w:id="14" w:name="_Toc205357231"/>
      <w:r>
        <w:rPr>
          <w:rFonts w:hint="eastAsia"/>
          <w:sz w:val="36"/>
          <w:szCs w:val="36"/>
        </w:rPr>
        <w:t>第四周工作：</w:t>
      </w:r>
      <w:r>
        <w:rPr>
          <w:rFonts w:hint="eastAsia"/>
          <w:sz w:val="28"/>
          <w:szCs w:val="28"/>
        </w:rPr>
        <w:t>__月__日~__月__日</w:t>
      </w:r>
      <w:bookmarkEnd w:id="14"/>
    </w:p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15" w:name="_Toc205357232"/>
      <w:r>
        <w:rPr>
          <w:rFonts w:hint="eastAsia"/>
          <w:color w:val="FF6600"/>
          <w:sz w:val="28"/>
          <w:szCs w:val="28"/>
        </w:rPr>
        <w:t>业务明细：</w:t>
      </w:r>
      <w:bookmarkEnd w:id="15"/>
    </w:p>
    <w:tbl>
      <w:tblPr>
        <w:tblStyle w:val="16"/>
        <w:tblW w:w="10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855"/>
        <w:gridCol w:w="855"/>
        <w:gridCol w:w="90"/>
        <w:gridCol w:w="765"/>
        <w:gridCol w:w="855"/>
        <w:gridCol w:w="855"/>
        <w:gridCol w:w="855"/>
        <w:gridCol w:w="855"/>
        <w:gridCol w:w="855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3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>本周重点(签约)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目标企业：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  <w:tc>
          <w:tcPr>
            <w:tcW w:w="50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方法和企业情况：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达成与问题：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计划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2340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情况与问题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有效电话</w:t>
            </w: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restart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计划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855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2340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情况与问题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有效拜访/机会拜访</w:t>
            </w: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restart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新增线索/机会</w:t>
            </w:r>
          </w:p>
        </w:tc>
        <w:tc>
          <w:tcPr>
            <w:tcW w:w="855" w:type="dxa"/>
            <w:vAlign w:val="top"/>
          </w:tcPr>
          <w:p>
            <w:r>
              <w:rPr>
                <w:rFonts w:hint="eastAsia"/>
              </w:rPr>
              <w:t>全部</w:t>
            </w: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restart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gridSpan w:val="2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855" w:type="dxa"/>
            <w:vAlign w:val="top"/>
          </w:tcPr>
          <w:p/>
        </w:tc>
        <w:tc>
          <w:tcPr>
            <w:tcW w:w="2340" w:type="dxa"/>
            <w:vMerge w:val="continue"/>
            <w:tcBorders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gridSpan w:val="2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855" w:type="dxa"/>
            <w:tcBorders>
              <w:bottom w:val="single" w:color="auto" w:sz="4" w:space="0"/>
            </w:tcBorders>
            <w:vAlign w:val="top"/>
          </w:tcPr>
          <w:p/>
        </w:tc>
        <w:tc>
          <w:tcPr>
            <w:tcW w:w="23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</w:tbl>
    <w:p>
      <w:pPr>
        <w:rPr>
          <w:sz w:val="10"/>
          <w:szCs w:val="10"/>
        </w:rPr>
      </w:pPr>
    </w:p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16" w:name="_Toc205357233"/>
      <w:r>
        <w:rPr>
          <w:rFonts w:hint="eastAsia"/>
          <w:color w:val="FF6600"/>
          <w:sz w:val="28"/>
          <w:szCs w:val="28"/>
        </w:rPr>
        <w:t>学习训练明细：</w:t>
      </w:r>
      <w:bookmarkEnd w:id="16"/>
    </w:p>
    <w:tbl>
      <w:tblPr>
        <w:tblStyle w:val="16"/>
        <w:tblW w:w="10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938"/>
        <w:gridCol w:w="936"/>
        <w:gridCol w:w="27"/>
        <w:gridCol w:w="909"/>
        <w:gridCol w:w="31"/>
        <w:gridCol w:w="904"/>
        <w:gridCol w:w="33"/>
        <w:gridCol w:w="898"/>
        <w:gridCol w:w="38"/>
        <w:gridCol w:w="898"/>
        <w:gridCol w:w="44"/>
        <w:gridCol w:w="892"/>
        <w:gridCol w:w="46"/>
        <w:gridCol w:w="588"/>
        <w:gridCol w:w="331"/>
        <w:gridCol w:w="44"/>
        <w:gridCol w:w="892"/>
        <w:gridCol w:w="46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试用期一批本周训练</w:t>
            </w:r>
          </w:p>
        </w:tc>
        <w:tc>
          <w:tcPr>
            <w:tcW w:w="4714" w:type="dxa"/>
            <w:gridSpan w:val="9"/>
            <w:vAlign w:val="top"/>
          </w:tcPr>
          <w:p>
            <w:r>
              <w:rPr>
                <w:rFonts w:hint="eastAsia"/>
              </w:rPr>
              <w:t>训练内容：</w:t>
            </w:r>
          </w:p>
        </w:tc>
        <w:tc>
          <w:tcPr>
            <w:tcW w:w="4642" w:type="dxa"/>
            <w:gridSpan w:val="10"/>
            <w:vAlign w:val="top"/>
          </w:tcPr>
          <w:p>
            <w:r>
              <w:rPr>
                <w:rFonts w:hint="eastAsia"/>
              </w:rPr>
              <w:t>每日时间安排：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87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87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90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8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63" w:type="dxa"/>
            <w:gridSpan w:val="2"/>
            <w:vAlign w:val="top"/>
          </w:tcPr>
          <w:p/>
        </w:tc>
        <w:tc>
          <w:tcPr>
            <w:tcW w:w="940" w:type="dxa"/>
            <w:gridSpan w:val="2"/>
            <w:vAlign w:val="top"/>
          </w:tcPr>
          <w:p/>
        </w:tc>
        <w:tc>
          <w:tcPr>
            <w:tcW w:w="937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42" w:type="dxa"/>
            <w:gridSpan w:val="2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963" w:type="dxa"/>
            <w:gridSpan w:val="3"/>
            <w:vAlign w:val="top"/>
          </w:tcPr>
          <w:p/>
        </w:tc>
        <w:tc>
          <w:tcPr>
            <w:tcW w:w="938" w:type="dxa"/>
            <w:gridSpan w:val="2"/>
            <w:vAlign w:val="top"/>
          </w:tcPr>
          <w:p/>
        </w:tc>
        <w:tc>
          <w:tcPr>
            <w:tcW w:w="86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试用期二批本周训练</w:t>
            </w:r>
          </w:p>
        </w:tc>
        <w:tc>
          <w:tcPr>
            <w:tcW w:w="4714" w:type="dxa"/>
            <w:gridSpan w:val="9"/>
            <w:vAlign w:val="top"/>
          </w:tcPr>
          <w:p>
            <w:r>
              <w:rPr>
                <w:rFonts w:hint="eastAsia"/>
              </w:rPr>
              <w:t>训练内容：</w:t>
            </w:r>
          </w:p>
        </w:tc>
        <w:tc>
          <w:tcPr>
            <w:tcW w:w="4642" w:type="dxa"/>
            <w:gridSpan w:val="10"/>
            <w:vAlign w:val="top"/>
          </w:tcPr>
          <w:p>
            <w:r>
              <w:rPr>
                <w:rFonts w:hint="eastAsia"/>
              </w:rPr>
              <w:t>每日时间安排：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87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86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90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6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达成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8" w:type="dxa"/>
            <w:vAlign w:val="top"/>
          </w:tcPr>
          <w:p/>
        </w:tc>
        <w:tc>
          <w:tcPr>
            <w:tcW w:w="936" w:type="dxa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5" w:type="dxa"/>
            <w:gridSpan w:val="2"/>
            <w:vAlign w:val="top"/>
          </w:tcPr>
          <w:p/>
        </w:tc>
        <w:tc>
          <w:tcPr>
            <w:tcW w:w="931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65" w:type="dxa"/>
            <w:gridSpan w:val="3"/>
            <w:vAlign w:val="top"/>
          </w:tcPr>
          <w:p/>
        </w:tc>
        <w:tc>
          <w:tcPr>
            <w:tcW w:w="936" w:type="dxa"/>
            <w:gridSpan w:val="2"/>
            <w:vAlign w:val="top"/>
          </w:tcPr>
          <w:p/>
        </w:tc>
        <w:tc>
          <w:tcPr>
            <w:tcW w:w="907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下周训练内容讲解</w:t>
            </w:r>
          </w:p>
        </w:tc>
        <w:tc>
          <w:tcPr>
            <w:tcW w:w="9356" w:type="dxa"/>
            <w:gridSpan w:val="19"/>
            <w:vAlign w:val="top"/>
          </w:tcPr>
          <w:p>
            <w:r>
              <w:rPr>
                <w:rFonts w:hint="eastAsia"/>
              </w:rPr>
              <w:t>第一批训练内容：</w:t>
            </w:r>
          </w:p>
          <w:p>
            <w:r>
              <w:rPr>
                <w:rFonts w:hint="eastAsia"/>
              </w:rPr>
              <w:t>讲解明细：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0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6" w:type="dxa"/>
            <w:gridSpan w:val="19"/>
            <w:vAlign w:val="top"/>
          </w:tcPr>
          <w:p>
            <w:r>
              <w:rPr>
                <w:rFonts w:hint="eastAsia"/>
              </w:rPr>
              <w:t>第二批训练内容：</w:t>
            </w:r>
          </w:p>
          <w:p>
            <w:r>
              <w:rPr>
                <w:rFonts w:hint="eastAsia"/>
              </w:rPr>
              <w:t>讲解明细：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42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周六业务学习和讨论：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纲要</w:t>
            </w:r>
          </w:p>
        </w:tc>
        <w:tc>
          <w:tcPr>
            <w:tcW w:w="71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  <w:tc>
          <w:tcPr>
            <w:tcW w:w="21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3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182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2174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遗留与解决</w:t>
            </w:r>
          </w:p>
        </w:tc>
        <w:tc>
          <w:tcPr>
            <w:tcW w:w="935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</w:tbl>
    <w:p>
      <w:pPr>
        <w:pStyle w:val="4"/>
        <w:spacing w:before="0" w:after="0" w:line="415" w:lineRule="auto"/>
        <w:rPr>
          <w:color w:val="FF6600"/>
          <w:sz w:val="28"/>
          <w:szCs w:val="28"/>
        </w:rPr>
      </w:pPr>
      <w:bookmarkStart w:id="17" w:name="_Toc205357234"/>
      <w:r>
        <w:rPr>
          <w:rFonts w:hint="eastAsia"/>
          <w:color w:val="FF6600"/>
          <w:sz w:val="28"/>
          <w:szCs w:val="28"/>
        </w:rPr>
        <w:t>日清日毕：</w:t>
      </w:r>
      <w:bookmarkEnd w:id="17"/>
    </w:p>
    <w:tbl>
      <w:tblPr>
        <w:tblStyle w:val="16"/>
        <w:tblW w:w="10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650"/>
        <w:gridCol w:w="2670"/>
        <w:gridCol w:w="34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165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每日工作</w:t>
            </w:r>
          </w:p>
        </w:tc>
        <w:tc>
          <w:tcPr>
            <w:tcW w:w="267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今日问题与解决</w:t>
            </w:r>
          </w:p>
        </w:tc>
        <w:tc>
          <w:tcPr>
            <w:tcW w:w="342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明日安排</w:t>
            </w:r>
          </w:p>
        </w:tc>
        <w:tc>
          <w:tcPr>
            <w:tcW w:w="1800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今天成果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周一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周二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周三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周四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周五</w:t>
            </w:r>
          </w:p>
        </w:tc>
        <w:tc>
          <w:tcPr>
            <w:tcW w:w="1650" w:type="dxa"/>
            <w:vAlign w:val="top"/>
          </w:tcPr>
          <w:p>
            <w:r>
              <w:rPr>
                <w:rFonts w:hint="eastAsia"/>
              </w:rPr>
              <w:t>晨会训练：</w:t>
            </w:r>
          </w:p>
          <w:p>
            <w:r>
              <w:rPr>
                <w:rFonts w:hint="eastAsia"/>
              </w:rPr>
              <w:t>电话统计：</w:t>
            </w:r>
          </w:p>
          <w:p>
            <w:r>
              <w:rPr>
                <w:rFonts w:hint="eastAsia"/>
              </w:rPr>
              <w:t>拜访统计；</w:t>
            </w:r>
          </w:p>
          <w:p>
            <w:r>
              <w:rPr>
                <w:rFonts w:hint="eastAsia"/>
              </w:rPr>
              <w:t>线索统计：</w:t>
            </w:r>
          </w:p>
          <w:p>
            <w:r>
              <w:rPr>
                <w:rFonts w:hint="eastAsia"/>
              </w:rPr>
              <w:t>机会统计：</w:t>
            </w:r>
          </w:p>
          <w:p>
            <w:r>
              <w:rPr>
                <w:rFonts w:hint="eastAsia"/>
              </w:rPr>
              <w:t>当日分析：</w:t>
            </w:r>
          </w:p>
          <w:p>
            <w:r>
              <w:rPr>
                <w:rFonts w:hint="eastAsia"/>
              </w:rPr>
              <w:t>工作记录</w:t>
            </w:r>
          </w:p>
          <w:p>
            <w:r>
              <w:rPr>
                <w:rFonts w:hint="eastAsia"/>
              </w:rPr>
              <w:t>明日分析</w:t>
            </w:r>
          </w:p>
        </w:tc>
        <w:tc>
          <w:tcPr>
            <w:tcW w:w="2670" w:type="dxa"/>
            <w:vAlign w:val="top"/>
          </w:tcPr>
          <w:p/>
        </w:tc>
        <w:tc>
          <w:tcPr>
            <w:tcW w:w="3420" w:type="dxa"/>
            <w:vAlign w:val="top"/>
          </w:tcPr>
          <w:p/>
        </w:tc>
        <w:tc>
          <w:tcPr>
            <w:tcW w:w="180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周六</w:t>
            </w:r>
          </w:p>
        </w:tc>
        <w:tc>
          <w:tcPr>
            <w:tcW w:w="9540" w:type="dxa"/>
            <w:gridSpan w:val="4"/>
            <w:vAlign w:val="center"/>
          </w:tcPr>
          <w:p>
            <w:r>
              <w:rPr>
                <w:rFonts w:hint="eastAsia"/>
              </w:rPr>
              <w:t>知识考试：   下周学习：   下周训练：   业务讨论：   下周计划：   本周总结：   月度工作：</w:t>
            </w:r>
          </w:p>
        </w:tc>
      </w:tr>
    </w:tbl>
    <w:p>
      <w:pPr>
        <w:rPr>
          <w:rFonts w:eastAsia="黑体"/>
          <w:sz w:val="24"/>
        </w:rPr>
      </w:pPr>
      <w:r>
        <w:rPr>
          <w:rFonts w:hint="eastAsia" w:eastAsia="黑体"/>
          <w:sz w:val="24"/>
        </w:rPr>
        <w:t>日事日毕，日清日高！</w:t>
      </w:r>
    </w:p>
    <w:p/>
    <w:sectPr>
      <w:pgSz w:w="11906" w:h="16838"/>
      <w:pgMar w:top="964" w:right="851" w:bottom="510" w:left="851" w:header="567" w:footer="284" w:gutter="0"/>
      <w:cols w:space="720" w:num="1"/>
      <w:docGrid w:type="lines" w:linePitch="3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Book Antiqua">
    <w:altName w:val="Segoe Print"/>
    <w:panose1 w:val="02040602050305030304"/>
    <w:charset w:val="00"/>
    <w:family w:val="auto"/>
    <w:pitch w:val="default"/>
    <w:sig w:usb0="00000287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17A85"/>
    <w:rsid w:val="00006DD0"/>
    <w:rsid w:val="00007944"/>
    <w:rsid w:val="000177C6"/>
    <w:rsid w:val="00017D05"/>
    <w:rsid w:val="0002077D"/>
    <w:rsid w:val="000217C0"/>
    <w:rsid w:val="00021C64"/>
    <w:rsid w:val="0002204D"/>
    <w:rsid w:val="00025BF2"/>
    <w:rsid w:val="0002667F"/>
    <w:rsid w:val="00026D4E"/>
    <w:rsid w:val="00027140"/>
    <w:rsid w:val="0002732B"/>
    <w:rsid w:val="00030BE7"/>
    <w:rsid w:val="00031004"/>
    <w:rsid w:val="000310B3"/>
    <w:rsid w:val="0003607F"/>
    <w:rsid w:val="000361C1"/>
    <w:rsid w:val="000372CF"/>
    <w:rsid w:val="00041EBE"/>
    <w:rsid w:val="00043E37"/>
    <w:rsid w:val="00043FF8"/>
    <w:rsid w:val="0004407F"/>
    <w:rsid w:val="00045F8E"/>
    <w:rsid w:val="0004725D"/>
    <w:rsid w:val="000474DC"/>
    <w:rsid w:val="000507CD"/>
    <w:rsid w:val="000513D6"/>
    <w:rsid w:val="000514C2"/>
    <w:rsid w:val="000526EC"/>
    <w:rsid w:val="00052C20"/>
    <w:rsid w:val="0005660C"/>
    <w:rsid w:val="00057099"/>
    <w:rsid w:val="00057746"/>
    <w:rsid w:val="00060DE8"/>
    <w:rsid w:val="0006236F"/>
    <w:rsid w:val="00062D52"/>
    <w:rsid w:val="00063231"/>
    <w:rsid w:val="00063CD1"/>
    <w:rsid w:val="00065FAF"/>
    <w:rsid w:val="000670B8"/>
    <w:rsid w:val="00073DEA"/>
    <w:rsid w:val="00077116"/>
    <w:rsid w:val="000773BB"/>
    <w:rsid w:val="00080187"/>
    <w:rsid w:val="00081B68"/>
    <w:rsid w:val="000831EB"/>
    <w:rsid w:val="000842D9"/>
    <w:rsid w:val="00086018"/>
    <w:rsid w:val="00090E28"/>
    <w:rsid w:val="00091DC2"/>
    <w:rsid w:val="00092615"/>
    <w:rsid w:val="0009462E"/>
    <w:rsid w:val="00094BD5"/>
    <w:rsid w:val="00097305"/>
    <w:rsid w:val="000A0790"/>
    <w:rsid w:val="000A2061"/>
    <w:rsid w:val="000A3579"/>
    <w:rsid w:val="000A48C5"/>
    <w:rsid w:val="000A4A5E"/>
    <w:rsid w:val="000A562A"/>
    <w:rsid w:val="000B18C6"/>
    <w:rsid w:val="000B274C"/>
    <w:rsid w:val="000B5006"/>
    <w:rsid w:val="000B517B"/>
    <w:rsid w:val="000B685E"/>
    <w:rsid w:val="000B76B5"/>
    <w:rsid w:val="000C1A1A"/>
    <w:rsid w:val="000C27AB"/>
    <w:rsid w:val="000C356F"/>
    <w:rsid w:val="000C4216"/>
    <w:rsid w:val="000C515B"/>
    <w:rsid w:val="000D0C3A"/>
    <w:rsid w:val="000D3259"/>
    <w:rsid w:val="000D3FFE"/>
    <w:rsid w:val="000D4EFB"/>
    <w:rsid w:val="000D6016"/>
    <w:rsid w:val="000D7B5B"/>
    <w:rsid w:val="000E0ABA"/>
    <w:rsid w:val="000E0D64"/>
    <w:rsid w:val="000E5959"/>
    <w:rsid w:val="000E6EE7"/>
    <w:rsid w:val="000E7827"/>
    <w:rsid w:val="000F0FE1"/>
    <w:rsid w:val="000F1339"/>
    <w:rsid w:val="000F1586"/>
    <w:rsid w:val="000F25CB"/>
    <w:rsid w:val="000F29F8"/>
    <w:rsid w:val="000F5AEF"/>
    <w:rsid w:val="000F5B39"/>
    <w:rsid w:val="00100E92"/>
    <w:rsid w:val="00101A40"/>
    <w:rsid w:val="00101D54"/>
    <w:rsid w:val="00102802"/>
    <w:rsid w:val="001052B4"/>
    <w:rsid w:val="00106F88"/>
    <w:rsid w:val="001071AF"/>
    <w:rsid w:val="00107E16"/>
    <w:rsid w:val="00112B8A"/>
    <w:rsid w:val="00113A03"/>
    <w:rsid w:val="00115794"/>
    <w:rsid w:val="00121750"/>
    <w:rsid w:val="001233CD"/>
    <w:rsid w:val="001253D2"/>
    <w:rsid w:val="001261C7"/>
    <w:rsid w:val="00126570"/>
    <w:rsid w:val="001313D5"/>
    <w:rsid w:val="00135702"/>
    <w:rsid w:val="00135B5F"/>
    <w:rsid w:val="00140B9D"/>
    <w:rsid w:val="00140D19"/>
    <w:rsid w:val="00141806"/>
    <w:rsid w:val="0014227E"/>
    <w:rsid w:val="00142CBF"/>
    <w:rsid w:val="00143127"/>
    <w:rsid w:val="0014423F"/>
    <w:rsid w:val="00144291"/>
    <w:rsid w:val="001456C2"/>
    <w:rsid w:val="001479AA"/>
    <w:rsid w:val="00154AB4"/>
    <w:rsid w:val="00155BC0"/>
    <w:rsid w:val="00155F71"/>
    <w:rsid w:val="00157A57"/>
    <w:rsid w:val="001617F5"/>
    <w:rsid w:val="00164E73"/>
    <w:rsid w:val="001650AA"/>
    <w:rsid w:val="001675DB"/>
    <w:rsid w:val="00170A61"/>
    <w:rsid w:val="00171478"/>
    <w:rsid w:val="00171753"/>
    <w:rsid w:val="00171A15"/>
    <w:rsid w:val="00174210"/>
    <w:rsid w:val="0017554C"/>
    <w:rsid w:val="001774F7"/>
    <w:rsid w:val="00180053"/>
    <w:rsid w:val="00183B31"/>
    <w:rsid w:val="00183D4E"/>
    <w:rsid w:val="00184952"/>
    <w:rsid w:val="00191A23"/>
    <w:rsid w:val="001925FF"/>
    <w:rsid w:val="00193E3E"/>
    <w:rsid w:val="00196097"/>
    <w:rsid w:val="0019698A"/>
    <w:rsid w:val="00197DA9"/>
    <w:rsid w:val="001A1BD9"/>
    <w:rsid w:val="001A6725"/>
    <w:rsid w:val="001A72A2"/>
    <w:rsid w:val="001A7BFF"/>
    <w:rsid w:val="001B23C0"/>
    <w:rsid w:val="001B4F1D"/>
    <w:rsid w:val="001B56B0"/>
    <w:rsid w:val="001B58D1"/>
    <w:rsid w:val="001C071D"/>
    <w:rsid w:val="001C63EF"/>
    <w:rsid w:val="001C6626"/>
    <w:rsid w:val="001C6C51"/>
    <w:rsid w:val="001D07C2"/>
    <w:rsid w:val="001D0A5A"/>
    <w:rsid w:val="001D121E"/>
    <w:rsid w:val="001D2E42"/>
    <w:rsid w:val="001D5AB5"/>
    <w:rsid w:val="001E1041"/>
    <w:rsid w:val="001E21A0"/>
    <w:rsid w:val="001E55C2"/>
    <w:rsid w:val="001F0CD1"/>
    <w:rsid w:val="001F2366"/>
    <w:rsid w:val="001F2CBD"/>
    <w:rsid w:val="001F3A69"/>
    <w:rsid w:val="00203318"/>
    <w:rsid w:val="00206022"/>
    <w:rsid w:val="002072CC"/>
    <w:rsid w:val="0020757D"/>
    <w:rsid w:val="00213C97"/>
    <w:rsid w:val="0021403A"/>
    <w:rsid w:val="00216EF4"/>
    <w:rsid w:val="00217AA9"/>
    <w:rsid w:val="00220C18"/>
    <w:rsid w:val="002215DB"/>
    <w:rsid w:val="00223241"/>
    <w:rsid w:val="00223ED5"/>
    <w:rsid w:val="00224F9B"/>
    <w:rsid w:val="00226FE0"/>
    <w:rsid w:val="00231781"/>
    <w:rsid w:val="00233609"/>
    <w:rsid w:val="00233B75"/>
    <w:rsid w:val="002352B5"/>
    <w:rsid w:val="00237E5F"/>
    <w:rsid w:val="00243E23"/>
    <w:rsid w:val="002441CE"/>
    <w:rsid w:val="00244FB6"/>
    <w:rsid w:val="002452DF"/>
    <w:rsid w:val="00245F73"/>
    <w:rsid w:val="002473B7"/>
    <w:rsid w:val="0024780D"/>
    <w:rsid w:val="00253F1E"/>
    <w:rsid w:val="00256591"/>
    <w:rsid w:val="002615F5"/>
    <w:rsid w:val="00262296"/>
    <w:rsid w:val="00263F47"/>
    <w:rsid w:val="00264653"/>
    <w:rsid w:val="002673B4"/>
    <w:rsid w:val="00267B9E"/>
    <w:rsid w:val="00271D61"/>
    <w:rsid w:val="002738A1"/>
    <w:rsid w:val="002740E2"/>
    <w:rsid w:val="00274546"/>
    <w:rsid w:val="00275324"/>
    <w:rsid w:val="00276E28"/>
    <w:rsid w:val="0029423B"/>
    <w:rsid w:val="0029537B"/>
    <w:rsid w:val="00295EE1"/>
    <w:rsid w:val="00296688"/>
    <w:rsid w:val="002A060E"/>
    <w:rsid w:val="002A11B7"/>
    <w:rsid w:val="002A16BB"/>
    <w:rsid w:val="002A3F6A"/>
    <w:rsid w:val="002A496E"/>
    <w:rsid w:val="002A59F5"/>
    <w:rsid w:val="002B09E7"/>
    <w:rsid w:val="002B1369"/>
    <w:rsid w:val="002B33AA"/>
    <w:rsid w:val="002B3C28"/>
    <w:rsid w:val="002B6267"/>
    <w:rsid w:val="002B7305"/>
    <w:rsid w:val="002B7FE4"/>
    <w:rsid w:val="002C02E2"/>
    <w:rsid w:val="002C61C1"/>
    <w:rsid w:val="002D01A9"/>
    <w:rsid w:val="002D7FB8"/>
    <w:rsid w:val="002E047E"/>
    <w:rsid w:val="002E344B"/>
    <w:rsid w:val="002E540D"/>
    <w:rsid w:val="002E6003"/>
    <w:rsid w:val="002F03DE"/>
    <w:rsid w:val="002F041B"/>
    <w:rsid w:val="002F1760"/>
    <w:rsid w:val="002F373F"/>
    <w:rsid w:val="002F4D1A"/>
    <w:rsid w:val="0030051F"/>
    <w:rsid w:val="00301363"/>
    <w:rsid w:val="003055AF"/>
    <w:rsid w:val="003101C8"/>
    <w:rsid w:val="003103E4"/>
    <w:rsid w:val="003107B9"/>
    <w:rsid w:val="00311C77"/>
    <w:rsid w:val="003133CF"/>
    <w:rsid w:val="0031402A"/>
    <w:rsid w:val="003154DC"/>
    <w:rsid w:val="0031672E"/>
    <w:rsid w:val="003205EC"/>
    <w:rsid w:val="00321801"/>
    <w:rsid w:val="0032574C"/>
    <w:rsid w:val="0032794B"/>
    <w:rsid w:val="00327C26"/>
    <w:rsid w:val="0033199F"/>
    <w:rsid w:val="00331A46"/>
    <w:rsid w:val="00332A2B"/>
    <w:rsid w:val="0033466D"/>
    <w:rsid w:val="00336135"/>
    <w:rsid w:val="00340AD7"/>
    <w:rsid w:val="00340CDE"/>
    <w:rsid w:val="00341674"/>
    <w:rsid w:val="00342218"/>
    <w:rsid w:val="00343812"/>
    <w:rsid w:val="003453EC"/>
    <w:rsid w:val="003458DF"/>
    <w:rsid w:val="00345FD7"/>
    <w:rsid w:val="003469F4"/>
    <w:rsid w:val="00347205"/>
    <w:rsid w:val="00354FB8"/>
    <w:rsid w:val="00360B62"/>
    <w:rsid w:val="00372D89"/>
    <w:rsid w:val="003741B2"/>
    <w:rsid w:val="00374F39"/>
    <w:rsid w:val="003772D0"/>
    <w:rsid w:val="00377A48"/>
    <w:rsid w:val="00377AD1"/>
    <w:rsid w:val="00381F48"/>
    <w:rsid w:val="00382637"/>
    <w:rsid w:val="003845CF"/>
    <w:rsid w:val="003857FD"/>
    <w:rsid w:val="003908D1"/>
    <w:rsid w:val="00391883"/>
    <w:rsid w:val="00396891"/>
    <w:rsid w:val="0039724A"/>
    <w:rsid w:val="003A0013"/>
    <w:rsid w:val="003A0672"/>
    <w:rsid w:val="003A604A"/>
    <w:rsid w:val="003A62BE"/>
    <w:rsid w:val="003A7939"/>
    <w:rsid w:val="003B2FDA"/>
    <w:rsid w:val="003B5EFA"/>
    <w:rsid w:val="003B61AC"/>
    <w:rsid w:val="003B6248"/>
    <w:rsid w:val="003B684B"/>
    <w:rsid w:val="003B78A2"/>
    <w:rsid w:val="003C07C3"/>
    <w:rsid w:val="003C2B8F"/>
    <w:rsid w:val="003C4120"/>
    <w:rsid w:val="003C58BD"/>
    <w:rsid w:val="003C5E7D"/>
    <w:rsid w:val="003C6B42"/>
    <w:rsid w:val="003D000D"/>
    <w:rsid w:val="003D01E0"/>
    <w:rsid w:val="003D14F9"/>
    <w:rsid w:val="003D2DE0"/>
    <w:rsid w:val="003D2EF4"/>
    <w:rsid w:val="003D335C"/>
    <w:rsid w:val="003D4261"/>
    <w:rsid w:val="003D47F5"/>
    <w:rsid w:val="003D54AA"/>
    <w:rsid w:val="003D6479"/>
    <w:rsid w:val="003E253E"/>
    <w:rsid w:val="003E4079"/>
    <w:rsid w:val="003E5C29"/>
    <w:rsid w:val="003F365B"/>
    <w:rsid w:val="003F37DF"/>
    <w:rsid w:val="003F3A3A"/>
    <w:rsid w:val="003F4404"/>
    <w:rsid w:val="003F470D"/>
    <w:rsid w:val="003F4DDD"/>
    <w:rsid w:val="003F5E6F"/>
    <w:rsid w:val="003F654A"/>
    <w:rsid w:val="003F7D6D"/>
    <w:rsid w:val="004010A7"/>
    <w:rsid w:val="004012F6"/>
    <w:rsid w:val="0040193D"/>
    <w:rsid w:val="004044B1"/>
    <w:rsid w:val="00404611"/>
    <w:rsid w:val="00414699"/>
    <w:rsid w:val="00421037"/>
    <w:rsid w:val="00421C74"/>
    <w:rsid w:val="00424FC4"/>
    <w:rsid w:val="004257E8"/>
    <w:rsid w:val="00426817"/>
    <w:rsid w:val="00427335"/>
    <w:rsid w:val="00430964"/>
    <w:rsid w:val="0043490F"/>
    <w:rsid w:val="00435ACA"/>
    <w:rsid w:val="0044578B"/>
    <w:rsid w:val="004470EB"/>
    <w:rsid w:val="0045170B"/>
    <w:rsid w:val="00452D21"/>
    <w:rsid w:val="00457B68"/>
    <w:rsid w:val="00460878"/>
    <w:rsid w:val="004637CB"/>
    <w:rsid w:val="00463929"/>
    <w:rsid w:val="00464BE1"/>
    <w:rsid w:val="004663B9"/>
    <w:rsid w:val="00470171"/>
    <w:rsid w:val="00470503"/>
    <w:rsid w:val="00471838"/>
    <w:rsid w:val="00472D9F"/>
    <w:rsid w:val="00474577"/>
    <w:rsid w:val="00475730"/>
    <w:rsid w:val="0047601D"/>
    <w:rsid w:val="00483CAE"/>
    <w:rsid w:val="00485013"/>
    <w:rsid w:val="00486562"/>
    <w:rsid w:val="00486E38"/>
    <w:rsid w:val="00491A7A"/>
    <w:rsid w:val="00494C26"/>
    <w:rsid w:val="00496BFE"/>
    <w:rsid w:val="004974F7"/>
    <w:rsid w:val="004A3E9C"/>
    <w:rsid w:val="004A421F"/>
    <w:rsid w:val="004A498B"/>
    <w:rsid w:val="004A626F"/>
    <w:rsid w:val="004A64F0"/>
    <w:rsid w:val="004A7CFF"/>
    <w:rsid w:val="004B28A0"/>
    <w:rsid w:val="004B4DCD"/>
    <w:rsid w:val="004B539B"/>
    <w:rsid w:val="004B778D"/>
    <w:rsid w:val="004C04B1"/>
    <w:rsid w:val="004C11AE"/>
    <w:rsid w:val="004C1321"/>
    <w:rsid w:val="004C3118"/>
    <w:rsid w:val="004C4490"/>
    <w:rsid w:val="004C61DB"/>
    <w:rsid w:val="004C7D8D"/>
    <w:rsid w:val="004D43C3"/>
    <w:rsid w:val="004D4580"/>
    <w:rsid w:val="004D6D6C"/>
    <w:rsid w:val="004D7FE7"/>
    <w:rsid w:val="004E0855"/>
    <w:rsid w:val="004E21B7"/>
    <w:rsid w:val="004E24E4"/>
    <w:rsid w:val="004E4A50"/>
    <w:rsid w:val="004E789C"/>
    <w:rsid w:val="004F3111"/>
    <w:rsid w:val="004F3A9B"/>
    <w:rsid w:val="004F3EEE"/>
    <w:rsid w:val="004F4DE4"/>
    <w:rsid w:val="004F6DFC"/>
    <w:rsid w:val="004F741A"/>
    <w:rsid w:val="00500BC7"/>
    <w:rsid w:val="00501649"/>
    <w:rsid w:val="00502A7B"/>
    <w:rsid w:val="00505C68"/>
    <w:rsid w:val="0050648B"/>
    <w:rsid w:val="0051098E"/>
    <w:rsid w:val="00511887"/>
    <w:rsid w:val="00511E19"/>
    <w:rsid w:val="00511ECB"/>
    <w:rsid w:val="00511F6A"/>
    <w:rsid w:val="005127FF"/>
    <w:rsid w:val="00517A85"/>
    <w:rsid w:val="005224FC"/>
    <w:rsid w:val="005226B8"/>
    <w:rsid w:val="00523001"/>
    <w:rsid w:val="005235D9"/>
    <w:rsid w:val="00523650"/>
    <w:rsid w:val="005253A6"/>
    <w:rsid w:val="0052577E"/>
    <w:rsid w:val="005268A4"/>
    <w:rsid w:val="0053010C"/>
    <w:rsid w:val="00534F2C"/>
    <w:rsid w:val="00535355"/>
    <w:rsid w:val="00537396"/>
    <w:rsid w:val="00537DF7"/>
    <w:rsid w:val="00541D6C"/>
    <w:rsid w:val="00542769"/>
    <w:rsid w:val="00544E21"/>
    <w:rsid w:val="005451BD"/>
    <w:rsid w:val="00550769"/>
    <w:rsid w:val="0055177E"/>
    <w:rsid w:val="00551D65"/>
    <w:rsid w:val="00554562"/>
    <w:rsid w:val="00556E08"/>
    <w:rsid w:val="005575CC"/>
    <w:rsid w:val="005579B5"/>
    <w:rsid w:val="005604AE"/>
    <w:rsid w:val="0056156A"/>
    <w:rsid w:val="00564200"/>
    <w:rsid w:val="00564C44"/>
    <w:rsid w:val="00565625"/>
    <w:rsid w:val="005673D3"/>
    <w:rsid w:val="00574322"/>
    <w:rsid w:val="00574C01"/>
    <w:rsid w:val="00574E9F"/>
    <w:rsid w:val="00575CFF"/>
    <w:rsid w:val="005820F1"/>
    <w:rsid w:val="00582CF5"/>
    <w:rsid w:val="00584FEF"/>
    <w:rsid w:val="00586627"/>
    <w:rsid w:val="0059181A"/>
    <w:rsid w:val="00592F4A"/>
    <w:rsid w:val="005A561F"/>
    <w:rsid w:val="005A5712"/>
    <w:rsid w:val="005B0F4D"/>
    <w:rsid w:val="005B2DB6"/>
    <w:rsid w:val="005B6335"/>
    <w:rsid w:val="005B693F"/>
    <w:rsid w:val="005B6A91"/>
    <w:rsid w:val="005B6C1A"/>
    <w:rsid w:val="005B6E39"/>
    <w:rsid w:val="005C241C"/>
    <w:rsid w:val="005C3914"/>
    <w:rsid w:val="005C3C84"/>
    <w:rsid w:val="005C44D6"/>
    <w:rsid w:val="005D1F24"/>
    <w:rsid w:val="005D45A7"/>
    <w:rsid w:val="005D498A"/>
    <w:rsid w:val="005D52D2"/>
    <w:rsid w:val="005D579A"/>
    <w:rsid w:val="005D6202"/>
    <w:rsid w:val="005D6249"/>
    <w:rsid w:val="005D757A"/>
    <w:rsid w:val="005D7766"/>
    <w:rsid w:val="005E0263"/>
    <w:rsid w:val="005E62FA"/>
    <w:rsid w:val="005F52AF"/>
    <w:rsid w:val="005F5F90"/>
    <w:rsid w:val="005F6957"/>
    <w:rsid w:val="006029C7"/>
    <w:rsid w:val="00610C07"/>
    <w:rsid w:val="00611E83"/>
    <w:rsid w:val="006141AC"/>
    <w:rsid w:val="0061732D"/>
    <w:rsid w:val="006207C8"/>
    <w:rsid w:val="0062288F"/>
    <w:rsid w:val="006242A7"/>
    <w:rsid w:val="0062652D"/>
    <w:rsid w:val="0062653F"/>
    <w:rsid w:val="00630471"/>
    <w:rsid w:val="00633F2B"/>
    <w:rsid w:val="006379F1"/>
    <w:rsid w:val="0064036A"/>
    <w:rsid w:val="0064251E"/>
    <w:rsid w:val="00643AB5"/>
    <w:rsid w:val="006463D4"/>
    <w:rsid w:val="006505A2"/>
    <w:rsid w:val="00652CA7"/>
    <w:rsid w:val="00655633"/>
    <w:rsid w:val="00655A09"/>
    <w:rsid w:val="00657108"/>
    <w:rsid w:val="00657811"/>
    <w:rsid w:val="00662470"/>
    <w:rsid w:val="0066323F"/>
    <w:rsid w:val="0066338C"/>
    <w:rsid w:val="00665E14"/>
    <w:rsid w:val="00666617"/>
    <w:rsid w:val="0066700B"/>
    <w:rsid w:val="006675B4"/>
    <w:rsid w:val="0066795F"/>
    <w:rsid w:val="00667D86"/>
    <w:rsid w:val="006708CA"/>
    <w:rsid w:val="00671A48"/>
    <w:rsid w:val="0067366C"/>
    <w:rsid w:val="00673766"/>
    <w:rsid w:val="006773B0"/>
    <w:rsid w:val="0067747E"/>
    <w:rsid w:val="00680A20"/>
    <w:rsid w:val="00680EFA"/>
    <w:rsid w:val="0068130E"/>
    <w:rsid w:val="00681A72"/>
    <w:rsid w:val="006828D6"/>
    <w:rsid w:val="00682EAE"/>
    <w:rsid w:val="00684A7F"/>
    <w:rsid w:val="00684E10"/>
    <w:rsid w:val="0068595D"/>
    <w:rsid w:val="00687EAC"/>
    <w:rsid w:val="006912C1"/>
    <w:rsid w:val="006917BE"/>
    <w:rsid w:val="00692A76"/>
    <w:rsid w:val="00693349"/>
    <w:rsid w:val="006933DB"/>
    <w:rsid w:val="00694BB7"/>
    <w:rsid w:val="00695E36"/>
    <w:rsid w:val="00696E99"/>
    <w:rsid w:val="006A021A"/>
    <w:rsid w:val="006A3899"/>
    <w:rsid w:val="006A3EBE"/>
    <w:rsid w:val="006A6F0A"/>
    <w:rsid w:val="006B4A59"/>
    <w:rsid w:val="006B5E3F"/>
    <w:rsid w:val="006B686F"/>
    <w:rsid w:val="006C083F"/>
    <w:rsid w:val="006C0E6D"/>
    <w:rsid w:val="006C2EAC"/>
    <w:rsid w:val="006C3C71"/>
    <w:rsid w:val="006C3EBF"/>
    <w:rsid w:val="006C5F88"/>
    <w:rsid w:val="006D2AEB"/>
    <w:rsid w:val="006D6187"/>
    <w:rsid w:val="006E00B5"/>
    <w:rsid w:val="006E0156"/>
    <w:rsid w:val="006E1DBA"/>
    <w:rsid w:val="006E5503"/>
    <w:rsid w:val="006F0336"/>
    <w:rsid w:val="006F0714"/>
    <w:rsid w:val="006F3955"/>
    <w:rsid w:val="006F4051"/>
    <w:rsid w:val="006F4CDD"/>
    <w:rsid w:val="006F5BD0"/>
    <w:rsid w:val="006F6291"/>
    <w:rsid w:val="007048A5"/>
    <w:rsid w:val="0070557B"/>
    <w:rsid w:val="007059CD"/>
    <w:rsid w:val="00705E26"/>
    <w:rsid w:val="00710358"/>
    <w:rsid w:val="007110EA"/>
    <w:rsid w:val="00713E90"/>
    <w:rsid w:val="00717FAF"/>
    <w:rsid w:val="007222E9"/>
    <w:rsid w:val="007233EC"/>
    <w:rsid w:val="00723E9F"/>
    <w:rsid w:val="0072423C"/>
    <w:rsid w:val="00724623"/>
    <w:rsid w:val="007250E5"/>
    <w:rsid w:val="00725C0C"/>
    <w:rsid w:val="0072632D"/>
    <w:rsid w:val="0073012C"/>
    <w:rsid w:val="00731B5D"/>
    <w:rsid w:val="00731C81"/>
    <w:rsid w:val="00732D50"/>
    <w:rsid w:val="00733B4E"/>
    <w:rsid w:val="00733DEA"/>
    <w:rsid w:val="0073487B"/>
    <w:rsid w:val="00734DC0"/>
    <w:rsid w:val="00734F1E"/>
    <w:rsid w:val="00736F51"/>
    <w:rsid w:val="007413E1"/>
    <w:rsid w:val="007425B7"/>
    <w:rsid w:val="007436DF"/>
    <w:rsid w:val="0074518C"/>
    <w:rsid w:val="007468D3"/>
    <w:rsid w:val="00746D83"/>
    <w:rsid w:val="00753970"/>
    <w:rsid w:val="007554E4"/>
    <w:rsid w:val="007572B2"/>
    <w:rsid w:val="00757685"/>
    <w:rsid w:val="00757C49"/>
    <w:rsid w:val="00760637"/>
    <w:rsid w:val="007619D6"/>
    <w:rsid w:val="00763C3A"/>
    <w:rsid w:val="007641C6"/>
    <w:rsid w:val="007654F9"/>
    <w:rsid w:val="007655E8"/>
    <w:rsid w:val="00765D72"/>
    <w:rsid w:val="00766349"/>
    <w:rsid w:val="00766794"/>
    <w:rsid w:val="00773E3F"/>
    <w:rsid w:val="00774489"/>
    <w:rsid w:val="00774738"/>
    <w:rsid w:val="00774E69"/>
    <w:rsid w:val="007760AE"/>
    <w:rsid w:val="00776A02"/>
    <w:rsid w:val="00780522"/>
    <w:rsid w:val="00780D39"/>
    <w:rsid w:val="0078252D"/>
    <w:rsid w:val="00783340"/>
    <w:rsid w:val="00784FBC"/>
    <w:rsid w:val="007852BC"/>
    <w:rsid w:val="0078688F"/>
    <w:rsid w:val="00786ABD"/>
    <w:rsid w:val="00791154"/>
    <w:rsid w:val="0079140E"/>
    <w:rsid w:val="007915BE"/>
    <w:rsid w:val="007A000F"/>
    <w:rsid w:val="007A1D41"/>
    <w:rsid w:val="007A24A1"/>
    <w:rsid w:val="007A50F8"/>
    <w:rsid w:val="007A5EE5"/>
    <w:rsid w:val="007A5F67"/>
    <w:rsid w:val="007A60D3"/>
    <w:rsid w:val="007A7299"/>
    <w:rsid w:val="007B1C33"/>
    <w:rsid w:val="007B21CE"/>
    <w:rsid w:val="007B2927"/>
    <w:rsid w:val="007B6654"/>
    <w:rsid w:val="007C045B"/>
    <w:rsid w:val="007C0A4D"/>
    <w:rsid w:val="007C1073"/>
    <w:rsid w:val="007C1CD9"/>
    <w:rsid w:val="007C1F5C"/>
    <w:rsid w:val="007C26D9"/>
    <w:rsid w:val="007C44B3"/>
    <w:rsid w:val="007C595E"/>
    <w:rsid w:val="007D0168"/>
    <w:rsid w:val="007D17E8"/>
    <w:rsid w:val="007D1868"/>
    <w:rsid w:val="007D230F"/>
    <w:rsid w:val="007D2E40"/>
    <w:rsid w:val="007D6143"/>
    <w:rsid w:val="007E0550"/>
    <w:rsid w:val="007E152B"/>
    <w:rsid w:val="007E3F9F"/>
    <w:rsid w:val="007E49C3"/>
    <w:rsid w:val="007E4BC3"/>
    <w:rsid w:val="007E50AB"/>
    <w:rsid w:val="007E7643"/>
    <w:rsid w:val="007F3F65"/>
    <w:rsid w:val="007F6D76"/>
    <w:rsid w:val="007F721A"/>
    <w:rsid w:val="007F77A5"/>
    <w:rsid w:val="00803AB3"/>
    <w:rsid w:val="00804BD3"/>
    <w:rsid w:val="00805207"/>
    <w:rsid w:val="00806605"/>
    <w:rsid w:val="00811EFE"/>
    <w:rsid w:val="008146E5"/>
    <w:rsid w:val="00816069"/>
    <w:rsid w:val="0081686C"/>
    <w:rsid w:val="00820CBD"/>
    <w:rsid w:val="008226FD"/>
    <w:rsid w:val="00823341"/>
    <w:rsid w:val="00830391"/>
    <w:rsid w:val="008344D6"/>
    <w:rsid w:val="0083543B"/>
    <w:rsid w:val="00837DDB"/>
    <w:rsid w:val="00841854"/>
    <w:rsid w:val="00841F9C"/>
    <w:rsid w:val="00842BC9"/>
    <w:rsid w:val="008443C0"/>
    <w:rsid w:val="00851289"/>
    <w:rsid w:val="00853675"/>
    <w:rsid w:val="00861BCA"/>
    <w:rsid w:val="008624E6"/>
    <w:rsid w:val="00862F7B"/>
    <w:rsid w:val="00863832"/>
    <w:rsid w:val="00870112"/>
    <w:rsid w:val="0087053F"/>
    <w:rsid w:val="0088009B"/>
    <w:rsid w:val="008805D5"/>
    <w:rsid w:val="00881681"/>
    <w:rsid w:val="008817AF"/>
    <w:rsid w:val="0088427A"/>
    <w:rsid w:val="00884453"/>
    <w:rsid w:val="008845F9"/>
    <w:rsid w:val="0088573D"/>
    <w:rsid w:val="00885A16"/>
    <w:rsid w:val="00887E3F"/>
    <w:rsid w:val="008925F8"/>
    <w:rsid w:val="00893163"/>
    <w:rsid w:val="0089432E"/>
    <w:rsid w:val="008A6E6D"/>
    <w:rsid w:val="008B0320"/>
    <w:rsid w:val="008B1793"/>
    <w:rsid w:val="008B3700"/>
    <w:rsid w:val="008B3795"/>
    <w:rsid w:val="008B4A80"/>
    <w:rsid w:val="008B5549"/>
    <w:rsid w:val="008C1488"/>
    <w:rsid w:val="008C1C98"/>
    <w:rsid w:val="008C4CF1"/>
    <w:rsid w:val="008C5E55"/>
    <w:rsid w:val="008C79BC"/>
    <w:rsid w:val="008D11BD"/>
    <w:rsid w:val="008D1675"/>
    <w:rsid w:val="008D1F0B"/>
    <w:rsid w:val="008D35D1"/>
    <w:rsid w:val="008D3D2A"/>
    <w:rsid w:val="008D4D75"/>
    <w:rsid w:val="008D60F0"/>
    <w:rsid w:val="008E0075"/>
    <w:rsid w:val="008E035F"/>
    <w:rsid w:val="008E0610"/>
    <w:rsid w:val="008E3FE7"/>
    <w:rsid w:val="008E455D"/>
    <w:rsid w:val="008E5B7C"/>
    <w:rsid w:val="008E5CE1"/>
    <w:rsid w:val="008E6D68"/>
    <w:rsid w:val="008F0167"/>
    <w:rsid w:val="008F0759"/>
    <w:rsid w:val="008F0F23"/>
    <w:rsid w:val="008F6385"/>
    <w:rsid w:val="008F6B7B"/>
    <w:rsid w:val="009021A5"/>
    <w:rsid w:val="009022E8"/>
    <w:rsid w:val="0090331F"/>
    <w:rsid w:val="00903B97"/>
    <w:rsid w:val="009056FB"/>
    <w:rsid w:val="00905B07"/>
    <w:rsid w:val="0090613F"/>
    <w:rsid w:val="00906DEC"/>
    <w:rsid w:val="009073E2"/>
    <w:rsid w:val="00910874"/>
    <w:rsid w:val="00911CAD"/>
    <w:rsid w:val="00913B1A"/>
    <w:rsid w:val="009150FA"/>
    <w:rsid w:val="00916181"/>
    <w:rsid w:val="00916DBF"/>
    <w:rsid w:val="00922395"/>
    <w:rsid w:val="00922BCB"/>
    <w:rsid w:val="00923AB2"/>
    <w:rsid w:val="009252E5"/>
    <w:rsid w:val="00926CB1"/>
    <w:rsid w:val="009306DF"/>
    <w:rsid w:val="00930820"/>
    <w:rsid w:val="00931238"/>
    <w:rsid w:val="00932476"/>
    <w:rsid w:val="00933153"/>
    <w:rsid w:val="0093338A"/>
    <w:rsid w:val="00936C66"/>
    <w:rsid w:val="0094135F"/>
    <w:rsid w:val="009453C9"/>
    <w:rsid w:val="009545F6"/>
    <w:rsid w:val="00955FFA"/>
    <w:rsid w:val="0096019C"/>
    <w:rsid w:val="00961D8B"/>
    <w:rsid w:val="009636E5"/>
    <w:rsid w:val="00967D0B"/>
    <w:rsid w:val="00971B8C"/>
    <w:rsid w:val="00971C82"/>
    <w:rsid w:val="00972553"/>
    <w:rsid w:val="009734F2"/>
    <w:rsid w:val="00973E1C"/>
    <w:rsid w:val="00975E47"/>
    <w:rsid w:val="00977880"/>
    <w:rsid w:val="00977CD2"/>
    <w:rsid w:val="009836B4"/>
    <w:rsid w:val="00983D2A"/>
    <w:rsid w:val="00985867"/>
    <w:rsid w:val="00986041"/>
    <w:rsid w:val="009871EE"/>
    <w:rsid w:val="00991E22"/>
    <w:rsid w:val="009930AC"/>
    <w:rsid w:val="00993147"/>
    <w:rsid w:val="009959C7"/>
    <w:rsid w:val="009A0F0F"/>
    <w:rsid w:val="009A2D1C"/>
    <w:rsid w:val="009A2E0A"/>
    <w:rsid w:val="009B003D"/>
    <w:rsid w:val="009B036C"/>
    <w:rsid w:val="009B1180"/>
    <w:rsid w:val="009B7FAE"/>
    <w:rsid w:val="009C11D6"/>
    <w:rsid w:val="009C4A5D"/>
    <w:rsid w:val="009C6443"/>
    <w:rsid w:val="009C7173"/>
    <w:rsid w:val="009C71C8"/>
    <w:rsid w:val="009C7494"/>
    <w:rsid w:val="009C775B"/>
    <w:rsid w:val="009D12B4"/>
    <w:rsid w:val="009D1FCF"/>
    <w:rsid w:val="009D5CA4"/>
    <w:rsid w:val="009D62FB"/>
    <w:rsid w:val="009D703F"/>
    <w:rsid w:val="009E06A1"/>
    <w:rsid w:val="009E0FB0"/>
    <w:rsid w:val="009E15B3"/>
    <w:rsid w:val="009E17FC"/>
    <w:rsid w:val="009E5B2B"/>
    <w:rsid w:val="009E6A3A"/>
    <w:rsid w:val="009F019A"/>
    <w:rsid w:val="009F1D82"/>
    <w:rsid w:val="009F32BA"/>
    <w:rsid w:val="009F359C"/>
    <w:rsid w:val="009F6035"/>
    <w:rsid w:val="009F629D"/>
    <w:rsid w:val="009F719E"/>
    <w:rsid w:val="00A00B06"/>
    <w:rsid w:val="00A00F98"/>
    <w:rsid w:val="00A0324F"/>
    <w:rsid w:val="00A07B1B"/>
    <w:rsid w:val="00A13668"/>
    <w:rsid w:val="00A138F8"/>
    <w:rsid w:val="00A13C76"/>
    <w:rsid w:val="00A164B0"/>
    <w:rsid w:val="00A169B1"/>
    <w:rsid w:val="00A17D2F"/>
    <w:rsid w:val="00A2169F"/>
    <w:rsid w:val="00A21F32"/>
    <w:rsid w:val="00A2543C"/>
    <w:rsid w:val="00A259B8"/>
    <w:rsid w:val="00A278CE"/>
    <w:rsid w:val="00A31DB8"/>
    <w:rsid w:val="00A3605C"/>
    <w:rsid w:val="00A36E65"/>
    <w:rsid w:val="00A3720B"/>
    <w:rsid w:val="00A41B89"/>
    <w:rsid w:val="00A50CCF"/>
    <w:rsid w:val="00A51C29"/>
    <w:rsid w:val="00A520AF"/>
    <w:rsid w:val="00A52898"/>
    <w:rsid w:val="00A5355B"/>
    <w:rsid w:val="00A55588"/>
    <w:rsid w:val="00A55893"/>
    <w:rsid w:val="00A560F8"/>
    <w:rsid w:val="00A56327"/>
    <w:rsid w:val="00A613CA"/>
    <w:rsid w:val="00A61725"/>
    <w:rsid w:val="00A62BF0"/>
    <w:rsid w:val="00A637EE"/>
    <w:rsid w:val="00A63DE3"/>
    <w:rsid w:val="00A64E63"/>
    <w:rsid w:val="00A66C20"/>
    <w:rsid w:val="00A66DED"/>
    <w:rsid w:val="00A705B2"/>
    <w:rsid w:val="00A7450C"/>
    <w:rsid w:val="00A758BA"/>
    <w:rsid w:val="00A77AA1"/>
    <w:rsid w:val="00A804A3"/>
    <w:rsid w:val="00A8059D"/>
    <w:rsid w:val="00A826CD"/>
    <w:rsid w:val="00A8607C"/>
    <w:rsid w:val="00A8630E"/>
    <w:rsid w:val="00A869DD"/>
    <w:rsid w:val="00A86A7A"/>
    <w:rsid w:val="00A86FA5"/>
    <w:rsid w:val="00A878DF"/>
    <w:rsid w:val="00A9439C"/>
    <w:rsid w:val="00A9643A"/>
    <w:rsid w:val="00AA373E"/>
    <w:rsid w:val="00AA555A"/>
    <w:rsid w:val="00AA559F"/>
    <w:rsid w:val="00AA5E4D"/>
    <w:rsid w:val="00AA78E9"/>
    <w:rsid w:val="00AB0DD9"/>
    <w:rsid w:val="00AB173A"/>
    <w:rsid w:val="00AB2289"/>
    <w:rsid w:val="00AB46CF"/>
    <w:rsid w:val="00AC1E6A"/>
    <w:rsid w:val="00AC37CC"/>
    <w:rsid w:val="00AC6AA2"/>
    <w:rsid w:val="00AD0D66"/>
    <w:rsid w:val="00AD31C3"/>
    <w:rsid w:val="00AD522E"/>
    <w:rsid w:val="00AE2337"/>
    <w:rsid w:val="00AE4E0A"/>
    <w:rsid w:val="00AE6014"/>
    <w:rsid w:val="00AE6DED"/>
    <w:rsid w:val="00AE7889"/>
    <w:rsid w:val="00AF11E8"/>
    <w:rsid w:val="00AF265E"/>
    <w:rsid w:val="00AF4270"/>
    <w:rsid w:val="00AF6331"/>
    <w:rsid w:val="00AF7CCE"/>
    <w:rsid w:val="00B05E8C"/>
    <w:rsid w:val="00B05EF8"/>
    <w:rsid w:val="00B10585"/>
    <w:rsid w:val="00B11154"/>
    <w:rsid w:val="00B11531"/>
    <w:rsid w:val="00B12199"/>
    <w:rsid w:val="00B13A50"/>
    <w:rsid w:val="00B16200"/>
    <w:rsid w:val="00B20FF5"/>
    <w:rsid w:val="00B2290E"/>
    <w:rsid w:val="00B22EA7"/>
    <w:rsid w:val="00B23B1F"/>
    <w:rsid w:val="00B23DF7"/>
    <w:rsid w:val="00B24817"/>
    <w:rsid w:val="00B25938"/>
    <w:rsid w:val="00B25FEA"/>
    <w:rsid w:val="00B2606D"/>
    <w:rsid w:val="00B30BEA"/>
    <w:rsid w:val="00B30DB7"/>
    <w:rsid w:val="00B31314"/>
    <w:rsid w:val="00B32DEA"/>
    <w:rsid w:val="00B33503"/>
    <w:rsid w:val="00B34B7D"/>
    <w:rsid w:val="00B354F0"/>
    <w:rsid w:val="00B35CA1"/>
    <w:rsid w:val="00B36B7A"/>
    <w:rsid w:val="00B42E1E"/>
    <w:rsid w:val="00B43808"/>
    <w:rsid w:val="00B479EF"/>
    <w:rsid w:val="00B51DAA"/>
    <w:rsid w:val="00B528B4"/>
    <w:rsid w:val="00B52C3B"/>
    <w:rsid w:val="00B52F3B"/>
    <w:rsid w:val="00B55574"/>
    <w:rsid w:val="00B55712"/>
    <w:rsid w:val="00B55F21"/>
    <w:rsid w:val="00B563AD"/>
    <w:rsid w:val="00B601B5"/>
    <w:rsid w:val="00B623A6"/>
    <w:rsid w:val="00B627F3"/>
    <w:rsid w:val="00B64EEE"/>
    <w:rsid w:val="00B65263"/>
    <w:rsid w:val="00B65B42"/>
    <w:rsid w:val="00B6603A"/>
    <w:rsid w:val="00B702B9"/>
    <w:rsid w:val="00B70AE2"/>
    <w:rsid w:val="00B70C1A"/>
    <w:rsid w:val="00B7633B"/>
    <w:rsid w:val="00B76488"/>
    <w:rsid w:val="00B802E9"/>
    <w:rsid w:val="00B8065C"/>
    <w:rsid w:val="00B82A73"/>
    <w:rsid w:val="00B83FA3"/>
    <w:rsid w:val="00B8418E"/>
    <w:rsid w:val="00B85268"/>
    <w:rsid w:val="00B85AB2"/>
    <w:rsid w:val="00B8607B"/>
    <w:rsid w:val="00B91A6B"/>
    <w:rsid w:val="00B91BB4"/>
    <w:rsid w:val="00B9616F"/>
    <w:rsid w:val="00B9640D"/>
    <w:rsid w:val="00B96741"/>
    <w:rsid w:val="00B967CB"/>
    <w:rsid w:val="00B97521"/>
    <w:rsid w:val="00BA30AB"/>
    <w:rsid w:val="00BA3970"/>
    <w:rsid w:val="00BA5C99"/>
    <w:rsid w:val="00BA5FE4"/>
    <w:rsid w:val="00BA658C"/>
    <w:rsid w:val="00BA6CBF"/>
    <w:rsid w:val="00BA7B5E"/>
    <w:rsid w:val="00BB1C28"/>
    <w:rsid w:val="00BB2921"/>
    <w:rsid w:val="00BB3FA3"/>
    <w:rsid w:val="00BB4059"/>
    <w:rsid w:val="00BB540F"/>
    <w:rsid w:val="00BB6F8B"/>
    <w:rsid w:val="00BB74E7"/>
    <w:rsid w:val="00BB7F39"/>
    <w:rsid w:val="00BC083E"/>
    <w:rsid w:val="00BC0B9F"/>
    <w:rsid w:val="00BC1495"/>
    <w:rsid w:val="00BC16F4"/>
    <w:rsid w:val="00BC1CF8"/>
    <w:rsid w:val="00BC1EC3"/>
    <w:rsid w:val="00BC3D99"/>
    <w:rsid w:val="00BC45DC"/>
    <w:rsid w:val="00BC5145"/>
    <w:rsid w:val="00BD0D42"/>
    <w:rsid w:val="00BD3FD8"/>
    <w:rsid w:val="00BD4AA5"/>
    <w:rsid w:val="00BD67F1"/>
    <w:rsid w:val="00BD688B"/>
    <w:rsid w:val="00BE05FF"/>
    <w:rsid w:val="00BE093A"/>
    <w:rsid w:val="00BE0CC4"/>
    <w:rsid w:val="00BE22DF"/>
    <w:rsid w:val="00BE3701"/>
    <w:rsid w:val="00BE3E3B"/>
    <w:rsid w:val="00BE7A7C"/>
    <w:rsid w:val="00BE7CC3"/>
    <w:rsid w:val="00BF2151"/>
    <w:rsid w:val="00BF3C16"/>
    <w:rsid w:val="00BF4F2C"/>
    <w:rsid w:val="00BF612C"/>
    <w:rsid w:val="00BF746F"/>
    <w:rsid w:val="00BF7FFC"/>
    <w:rsid w:val="00C00784"/>
    <w:rsid w:val="00C023F6"/>
    <w:rsid w:val="00C031FD"/>
    <w:rsid w:val="00C03E67"/>
    <w:rsid w:val="00C03EAF"/>
    <w:rsid w:val="00C04C1F"/>
    <w:rsid w:val="00C1054E"/>
    <w:rsid w:val="00C12768"/>
    <w:rsid w:val="00C14A29"/>
    <w:rsid w:val="00C15811"/>
    <w:rsid w:val="00C1747C"/>
    <w:rsid w:val="00C218E4"/>
    <w:rsid w:val="00C22080"/>
    <w:rsid w:val="00C25F0E"/>
    <w:rsid w:val="00C27F08"/>
    <w:rsid w:val="00C34B38"/>
    <w:rsid w:val="00C36E4F"/>
    <w:rsid w:val="00C370A9"/>
    <w:rsid w:val="00C3754F"/>
    <w:rsid w:val="00C435EE"/>
    <w:rsid w:val="00C44730"/>
    <w:rsid w:val="00C45A0A"/>
    <w:rsid w:val="00C46459"/>
    <w:rsid w:val="00C479FD"/>
    <w:rsid w:val="00C47B86"/>
    <w:rsid w:val="00C508C1"/>
    <w:rsid w:val="00C549FB"/>
    <w:rsid w:val="00C54BF3"/>
    <w:rsid w:val="00C5542F"/>
    <w:rsid w:val="00C56CF7"/>
    <w:rsid w:val="00C616E9"/>
    <w:rsid w:val="00C63E44"/>
    <w:rsid w:val="00C65BDA"/>
    <w:rsid w:val="00C73D0A"/>
    <w:rsid w:val="00C75797"/>
    <w:rsid w:val="00C7674A"/>
    <w:rsid w:val="00C77E6D"/>
    <w:rsid w:val="00C831C2"/>
    <w:rsid w:val="00C84093"/>
    <w:rsid w:val="00C8734D"/>
    <w:rsid w:val="00C903B4"/>
    <w:rsid w:val="00C90BF9"/>
    <w:rsid w:val="00C941DE"/>
    <w:rsid w:val="00C94457"/>
    <w:rsid w:val="00CA61FD"/>
    <w:rsid w:val="00CB1A18"/>
    <w:rsid w:val="00CB1C8E"/>
    <w:rsid w:val="00CB23D1"/>
    <w:rsid w:val="00CB33D5"/>
    <w:rsid w:val="00CB3B85"/>
    <w:rsid w:val="00CB40A5"/>
    <w:rsid w:val="00CB4B21"/>
    <w:rsid w:val="00CB5250"/>
    <w:rsid w:val="00CB7BFE"/>
    <w:rsid w:val="00CC06AD"/>
    <w:rsid w:val="00CC1C16"/>
    <w:rsid w:val="00CC36F0"/>
    <w:rsid w:val="00CC38D9"/>
    <w:rsid w:val="00CC3E13"/>
    <w:rsid w:val="00CC4F13"/>
    <w:rsid w:val="00CC69AA"/>
    <w:rsid w:val="00CD141C"/>
    <w:rsid w:val="00CD2029"/>
    <w:rsid w:val="00CD33C0"/>
    <w:rsid w:val="00CD42D2"/>
    <w:rsid w:val="00CD4A07"/>
    <w:rsid w:val="00CD4F92"/>
    <w:rsid w:val="00CD5FCA"/>
    <w:rsid w:val="00CD6837"/>
    <w:rsid w:val="00CD724E"/>
    <w:rsid w:val="00CE0E56"/>
    <w:rsid w:val="00CE15BE"/>
    <w:rsid w:val="00CE1E77"/>
    <w:rsid w:val="00CE5E2A"/>
    <w:rsid w:val="00CF2C17"/>
    <w:rsid w:val="00CF463C"/>
    <w:rsid w:val="00CF6241"/>
    <w:rsid w:val="00D00116"/>
    <w:rsid w:val="00D0105B"/>
    <w:rsid w:val="00D02AD6"/>
    <w:rsid w:val="00D038A5"/>
    <w:rsid w:val="00D12212"/>
    <w:rsid w:val="00D12764"/>
    <w:rsid w:val="00D15F2B"/>
    <w:rsid w:val="00D17101"/>
    <w:rsid w:val="00D17C72"/>
    <w:rsid w:val="00D2037A"/>
    <w:rsid w:val="00D21A23"/>
    <w:rsid w:val="00D23B8B"/>
    <w:rsid w:val="00D23F15"/>
    <w:rsid w:val="00D25B22"/>
    <w:rsid w:val="00D30B33"/>
    <w:rsid w:val="00D30BB9"/>
    <w:rsid w:val="00D30BE7"/>
    <w:rsid w:val="00D32442"/>
    <w:rsid w:val="00D3311C"/>
    <w:rsid w:val="00D34218"/>
    <w:rsid w:val="00D435A3"/>
    <w:rsid w:val="00D4474C"/>
    <w:rsid w:val="00D450C6"/>
    <w:rsid w:val="00D4619C"/>
    <w:rsid w:val="00D46563"/>
    <w:rsid w:val="00D47DCA"/>
    <w:rsid w:val="00D52F54"/>
    <w:rsid w:val="00D5514E"/>
    <w:rsid w:val="00D569A4"/>
    <w:rsid w:val="00D56A6E"/>
    <w:rsid w:val="00D57C99"/>
    <w:rsid w:val="00D57CC3"/>
    <w:rsid w:val="00D62FB0"/>
    <w:rsid w:val="00D6778B"/>
    <w:rsid w:val="00D70DC5"/>
    <w:rsid w:val="00D82FC3"/>
    <w:rsid w:val="00D83B2B"/>
    <w:rsid w:val="00D905FF"/>
    <w:rsid w:val="00D90B87"/>
    <w:rsid w:val="00D90EDB"/>
    <w:rsid w:val="00D9268F"/>
    <w:rsid w:val="00D97D1B"/>
    <w:rsid w:val="00DA0740"/>
    <w:rsid w:val="00DA3885"/>
    <w:rsid w:val="00DA5530"/>
    <w:rsid w:val="00DA75B6"/>
    <w:rsid w:val="00DB20E1"/>
    <w:rsid w:val="00DB2665"/>
    <w:rsid w:val="00DB424E"/>
    <w:rsid w:val="00DB504F"/>
    <w:rsid w:val="00DC0068"/>
    <w:rsid w:val="00DC02EA"/>
    <w:rsid w:val="00DC1886"/>
    <w:rsid w:val="00DC1AF8"/>
    <w:rsid w:val="00DC1C98"/>
    <w:rsid w:val="00DC32F8"/>
    <w:rsid w:val="00DC5111"/>
    <w:rsid w:val="00DD2039"/>
    <w:rsid w:val="00DD33F6"/>
    <w:rsid w:val="00DD3C34"/>
    <w:rsid w:val="00DE11CB"/>
    <w:rsid w:val="00DE2B6A"/>
    <w:rsid w:val="00DE3091"/>
    <w:rsid w:val="00DE37E2"/>
    <w:rsid w:val="00DE616F"/>
    <w:rsid w:val="00DE6B6F"/>
    <w:rsid w:val="00DE7024"/>
    <w:rsid w:val="00DE7BAC"/>
    <w:rsid w:val="00DF3E06"/>
    <w:rsid w:val="00DF4255"/>
    <w:rsid w:val="00DF685A"/>
    <w:rsid w:val="00DF69AD"/>
    <w:rsid w:val="00DF6BD1"/>
    <w:rsid w:val="00E003EF"/>
    <w:rsid w:val="00E02255"/>
    <w:rsid w:val="00E0513F"/>
    <w:rsid w:val="00E05326"/>
    <w:rsid w:val="00E05B5C"/>
    <w:rsid w:val="00E115D5"/>
    <w:rsid w:val="00E11A4B"/>
    <w:rsid w:val="00E12085"/>
    <w:rsid w:val="00E123FB"/>
    <w:rsid w:val="00E17242"/>
    <w:rsid w:val="00E17593"/>
    <w:rsid w:val="00E21BFE"/>
    <w:rsid w:val="00E24E14"/>
    <w:rsid w:val="00E25272"/>
    <w:rsid w:val="00E27CCE"/>
    <w:rsid w:val="00E33B93"/>
    <w:rsid w:val="00E344F5"/>
    <w:rsid w:val="00E37ACF"/>
    <w:rsid w:val="00E42C4F"/>
    <w:rsid w:val="00E43CBB"/>
    <w:rsid w:val="00E44DC8"/>
    <w:rsid w:val="00E463A8"/>
    <w:rsid w:val="00E57783"/>
    <w:rsid w:val="00E60B0E"/>
    <w:rsid w:val="00E6111C"/>
    <w:rsid w:val="00E61A6B"/>
    <w:rsid w:val="00E628C0"/>
    <w:rsid w:val="00E6348B"/>
    <w:rsid w:val="00E63BC8"/>
    <w:rsid w:val="00E6414C"/>
    <w:rsid w:val="00E65733"/>
    <w:rsid w:val="00E67070"/>
    <w:rsid w:val="00E6739C"/>
    <w:rsid w:val="00E710C9"/>
    <w:rsid w:val="00E714DD"/>
    <w:rsid w:val="00E72764"/>
    <w:rsid w:val="00E7643E"/>
    <w:rsid w:val="00E80611"/>
    <w:rsid w:val="00E82324"/>
    <w:rsid w:val="00E82901"/>
    <w:rsid w:val="00E833BF"/>
    <w:rsid w:val="00E861FB"/>
    <w:rsid w:val="00E86F44"/>
    <w:rsid w:val="00E9067E"/>
    <w:rsid w:val="00E916CD"/>
    <w:rsid w:val="00E916E9"/>
    <w:rsid w:val="00E93C1F"/>
    <w:rsid w:val="00E96283"/>
    <w:rsid w:val="00EA2A28"/>
    <w:rsid w:val="00EA7AAD"/>
    <w:rsid w:val="00EB0460"/>
    <w:rsid w:val="00EB151A"/>
    <w:rsid w:val="00EB1E48"/>
    <w:rsid w:val="00EB274B"/>
    <w:rsid w:val="00EB401C"/>
    <w:rsid w:val="00EB4C96"/>
    <w:rsid w:val="00EB58D8"/>
    <w:rsid w:val="00EB774B"/>
    <w:rsid w:val="00EC2B8A"/>
    <w:rsid w:val="00EC385C"/>
    <w:rsid w:val="00EC3AA5"/>
    <w:rsid w:val="00EC5893"/>
    <w:rsid w:val="00EC62A7"/>
    <w:rsid w:val="00EC6CC3"/>
    <w:rsid w:val="00ED0BE7"/>
    <w:rsid w:val="00ED13C8"/>
    <w:rsid w:val="00ED31B5"/>
    <w:rsid w:val="00ED3D14"/>
    <w:rsid w:val="00ED490C"/>
    <w:rsid w:val="00ED4A5D"/>
    <w:rsid w:val="00ED50F2"/>
    <w:rsid w:val="00ED6A25"/>
    <w:rsid w:val="00ED6C91"/>
    <w:rsid w:val="00ED74E0"/>
    <w:rsid w:val="00ED785D"/>
    <w:rsid w:val="00EE3347"/>
    <w:rsid w:val="00EE5DE1"/>
    <w:rsid w:val="00EE5E04"/>
    <w:rsid w:val="00EE62DD"/>
    <w:rsid w:val="00EE63B3"/>
    <w:rsid w:val="00EF0F21"/>
    <w:rsid w:val="00EF1BD7"/>
    <w:rsid w:val="00EF2FD0"/>
    <w:rsid w:val="00EF6026"/>
    <w:rsid w:val="00EF6B21"/>
    <w:rsid w:val="00EF6CCC"/>
    <w:rsid w:val="00F00D60"/>
    <w:rsid w:val="00F01142"/>
    <w:rsid w:val="00F0320D"/>
    <w:rsid w:val="00F03E8F"/>
    <w:rsid w:val="00F048FA"/>
    <w:rsid w:val="00F04ADA"/>
    <w:rsid w:val="00F05BCC"/>
    <w:rsid w:val="00F13C81"/>
    <w:rsid w:val="00F14709"/>
    <w:rsid w:val="00F150E1"/>
    <w:rsid w:val="00F17EE6"/>
    <w:rsid w:val="00F20A11"/>
    <w:rsid w:val="00F239AE"/>
    <w:rsid w:val="00F26B4F"/>
    <w:rsid w:val="00F2727C"/>
    <w:rsid w:val="00F309B3"/>
    <w:rsid w:val="00F31991"/>
    <w:rsid w:val="00F32F89"/>
    <w:rsid w:val="00F349F9"/>
    <w:rsid w:val="00F36D0A"/>
    <w:rsid w:val="00F40F29"/>
    <w:rsid w:val="00F44E65"/>
    <w:rsid w:val="00F46935"/>
    <w:rsid w:val="00F475E5"/>
    <w:rsid w:val="00F47D4C"/>
    <w:rsid w:val="00F519F7"/>
    <w:rsid w:val="00F5266F"/>
    <w:rsid w:val="00F53B58"/>
    <w:rsid w:val="00F5450E"/>
    <w:rsid w:val="00F55D2A"/>
    <w:rsid w:val="00F56E38"/>
    <w:rsid w:val="00F605F8"/>
    <w:rsid w:val="00F6165D"/>
    <w:rsid w:val="00F642A7"/>
    <w:rsid w:val="00F64682"/>
    <w:rsid w:val="00F66859"/>
    <w:rsid w:val="00F67EC3"/>
    <w:rsid w:val="00F703D7"/>
    <w:rsid w:val="00F735AF"/>
    <w:rsid w:val="00F73C96"/>
    <w:rsid w:val="00F7736F"/>
    <w:rsid w:val="00F80106"/>
    <w:rsid w:val="00F801C3"/>
    <w:rsid w:val="00F8305A"/>
    <w:rsid w:val="00F84052"/>
    <w:rsid w:val="00F84833"/>
    <w:rsid w:val="00F85A38"/>
    <w:rsid w:val="00F8642A"/>
    <w:rsid w:val="00F874FD"/>
    <w:rsid w:val="00F937AA"/>
    <w:rsid w:val="00F94906"/>
    <w:rsid w:val="00F953A5"/>
    <w:rsid w:val="00FA0610"/>
    <w:rsid w:val="00FA2390"/>
    <w:rsid w:val="00FA261A"/>
    <w:rsid w:val="00FA2767"/>
    <w:rsid w:val="00FA2AAA"/>
    <w:rsid w:val="00FA4DD6"/>
    <w:rsid w:val="00FA5D81"/>
    <w:rsid w:val="00FA6AEE"/>
    <w:rsid w:val="00FB0798"/>
    <w:rsid w:val="00FB37AE"/>
    <w:rsid w:val="00FB4FB1"/>
    <w:rsid w:val="00FC0422"/>
    <w:rsid w:val="00FC0DE7"/>
    <w:rsid w:val="00FC1B17"/>
    <w:rsid w:val="00FC5005"/>
    <w:rsid w:val="00FC666D"/>
    <w:rsid w:val="00FD112F"/>
    <w:rsid w:val="00FD19BE"/>
    <w:rsid w:val="00FD2C4F"/>
    <w:rsid w:val="00FD7CCB"/>
    <w:rsid w:val="00FD7E44"/>
    <w:rsid w:val="00FE0895"/>
    <w:rsid w:val="00FE3001"/>
    <w:rsid w:val="00FE3D5C"/>
    <w:rsid w:val="00FE41F3"/>
    <w:rsid w:val="00FE4A41"/>
    <w:rsid w:val="00FE7813"/>
    <w:rsid w:val="00FF1080"/>
    <w:rsid w:val="00FF6E85"/>
    <w:rsid w:val="5515511B"/>
    <w:rsid w:val="77624FE1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nhideWhenUsed="0" w:uiPriority="0" w:name="toc 2"/>
    <w:lsdException w:unhideWhenUsed="0" w:uiPriority="0" w:name="toc 3"/>
    <w:lsdException w:unhideWhenUsed="0" w:uiPriority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unhideWhenUsed/>
    <w:uiPriority w:val="1"/>
  </w:style>
  <w:style w:type="table" w:default="1" w:styleId="16">
    <w:name w:val="Normal Table"/>
    <w:unhideWhenUsed/>
    <w:qFormat/>
    <w:uiPriority w:val="99"/>
    <w:tblPr>
      <w:tblStyle w:val="1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Document Map"/>
    <w:basedOn w:val="1"/>
    <w:link w:val="28"/>
    <w:semiHidden/>
    <w:uiPriority w:val="0"/>
    <w:pPr>
      <w:shd w:val="clear" w:color="auto" w:fill="000080"/>
    </w:pPr>
  </w:style>
  <w:style w:type="paragraph" w:styleId="6">
    <w:name w:val="Body Text"/>
    <w:basedOn w:val="1"/>
    <w:link w:val="24"/>
    <w:uiPriority w:val="0"/>
    <w:pPr>
      <w:widowControl/>
      <w:overflowPunct w:val="0"/>
      <w:autoSpaceDE w:val="0"/>
      <w:autoSpaceDN w:val="0"/>
      <w:adjustRightInd w:val="0"/>
      <w:spacing w:before="120" w:after="240"/>
      <w:ind w:left="2517"/>
      <w:jc w:val="left"/>
      <w:textAlignment w:val="baseline"/>
    </w:pPr>
    <w:rPr>
      <w:rFonts w:ascii="Book Antiqua" w:hAnsi="Book Antiqua"/>
      <w:kern w:val="0"/>
      <w:sz w:val="20"/>
      <w:szCs w:val="20"/>
    </w:rPr>
  </w:style>
  <w:style w:type="paragraph" w:styleId="7">
    <w:name w:val="toc 3"/>
    <w:basedOn w:val="1"/>
    <w:next w:val="1"/>
    <w:semiHidden/>
    <w:uiPriority w:val="0"/>
    <w:pPr>
      <w:widowControl/>
      <w:tabs>
        <w:tab w:val="right" w:leader="dot" w:pos="10080"/>
      </w:tabs>
      <w:overflowPunct w:val="0"/>
      <w:autoSpaceDE w:val="0"/>
      <w:autoSpaceDN w:val="0"/>
      <w:adjustRightInd w:val="0"/>
      <w:ind w:left="2880"/>
      <w:jc w:val="left"/>
      <w:textAlignment w:val="baseline"/>
    </w:pPr>
    <w:rPr>
      <w:rFonts w:ascii="Book Antiqua" w:hAnsi="Book Antiqua"/>
      <w:kern w:val="0"/>
      <w:sz w:val="20"/>
      <w:szCs w:val="20"/>
    </w:rPr>
  </w:style>
  <w:style w:type="paragraph" w:styleId="8">
    <w:name w:val="Balloon Text"/>
    <w:basedOn w:val="1"/>
    <w:link w:val="29"/>
    <w:semiHidden/>
    <w:uiPriority w:val="0"/>
    <w:rPr>
      <w:sz w:val="18"/>
      <w:szCs w:val="18"/>
    </w:rPr>
  </w:style>
  <w:style w:type="paragraph" w:styleId="9">
    <w:name w:val="footer"/>
    <w:basedOn w:val="1"/>
    <w:link w:val="2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4"/>
    <w:basedOn w:val="1"/>
    <w:next w:val="1"/>
    <w:semiHidden/>
    <w:uiPriority w:val="0"/>
    <w:pPr>
      <w:widowControl/>
      <w:tabs>
        <w:tab w:val="right" w:leader="dot" w:pos="10080"/>
      </w:tabs>
      <w:overflowPunct w:val="0"/>
      <w:autoSpaceDE w:val="0"/>
      <w:autoSpaceDN w:val="0"/>
      <w:adjustRightInd w:val="0"/>
      <w:ind w:left="3240"/>
      <w:jc w:val="left"/>
      <w:textAlignment w:val="baseline"/>
    </w:pPr>
    <w:rPr>
      <w:rFonts w:ascii="Book Antiqua" w:hAnsi="Book Antiqua"/>
      <w:kern w:val="0"/>
      <w:sz w:val="18"/>
      <w:szCs w:val="20"/>
    </w:rPr>
  </w:style>
  <w:style w:type="paragraph" w:styleId="12">
    <w:name w:val="toc 2"/>
    <w:basedOn w:val="1"/>
    <w:next w:val="1"/>
    <w:semiHidden/>
    <w:uiPriority w:val="0"/>
    <w:pPr>
      <w:widowControl/>
      <w:tabs>
        <w:tab w:val="right" w:leader="dot" w:pos="10080"/>
      </w:tabs>
      <w:overflowPunct w:val="0"/>
      <w:autoSpaceDE w:val="0"/>
      <w:autoSpaceDN w:val="0"/>
      <w:adjustRightInd w:val="0"/>
      <w:spacing w:before="120" w:after="120"/>
      <w:ind w:left="2520"/>
      <w:jc w:val="left"/>
      <w:textAlignment w:val="baseline"/>
    </w:pPr>
    <w:rPr>
      <w:rFonts w:ascii="Book Antiqua" w:hAnsi="Book Antiqua"/>
      <w:kern w:val="0"/>
      <w:sz w:val="20"/>
      <w:szCs w:val="20"/>
    </w:rPr>
  </w:style>
  <w:style w:type="paragraph" w:styleId="13">
    <w:name w:val="Title"/>
    <w:link w:val="25"/>
    <w:qFormat/>
    <w:uiPriority w:val="0"/>
    <w:pPr>
      <w:keepLines/>
      <w:overflowPunct w:val="0"/>
      <w:autoSpaceDE w:val="0"/>
      <w:autoSpaceDN w:val="0"/>
      <w:adjustRightInd w:val="0"/>
      <w:spacing w:after="120"/>
      <w:ind w:left="2520" w:right="720"/>
      <w:textAlignment w:val="baseline"/>
    </w:pPr>
    <w:rPr>
      <w:rFonts w:ascii="Book Antiqua" w:hAnsi="Book Antiqua" w:eastAsia="宋体" w:cs="Times New Roman"/>
      <w:kern w:val="0"/>
      <w:sz w:val="48"/>
      <w:szCs w:val="20"/>
      <w:lang w:val="en-US" w:eastAsia="zh-CN" w:bidi="ar-SA"/>
    </w:rPr>
  </w:style>
  <w:style w:type="character" w:styleId="15">
    <w:name w:val="page number"/>
    <w:basedOn w:val="14"/>
    <w:uiPriority w:val="0"/>
    <w:rPr/>
  </w:style>
  <w:style w:type="paragraph" w:customStyle="1" w:styleId="17">
    <w:name w:val="Title Bar"/>
    <w:basedOn w:val="1"/>
    <w:uiPriority w:val="0"/>
    <w:pPr>
      <w:keepNext/>
      <w:pageBreakBefore/>
      <w:widowControl/>
      <w:shd w:val="solid" w:color="auto" w:fill="auto"/>
      <w:overflowPunct w:val="0"/>
      <w:autoSpaceDE w:val="0"/>
      <w:autoSpaceDN w:val="0"/>
      <w:adjustRightInd w:val="0"/>
      <w:spacing w:before="1680"/>
      <w:ind w:left="2520" w:right="720"/>
      <w:jc w:val="left"/>
      <w:textAlignment w:val="baseline"/>
    </w:pPr>
    <w:rPr>
      <w:rFonts w:ascii="Book Antiqua" w:hAnsi="Book Antiqua"/>
      <w:kern w:val="0"/>
      <w:sz w:val="36"/>
      <w:szCs w:val="20"/>
    </w:rPr>
  </w:style>
  <w:style w:type="paragraph" w:customStyle="1" w:styleId="18">
    <w:name w:val="toc heading"/>
    <w:basedOn w:val="1"/>
    <w:uiPriority w:val="0"/>
    <w:pPr>
      <w:keepNext/>
      <w:pageBreakBefore/>
      <w:widowControl/>
      <w:pBdr>
        <w:top w:val="single" w:color="auto" w:sz="48" w:space="26"/>
      </w:pBdr>
      <w:overflowPunct w:val="0"/>
      <w:autoSpaceDE w:val="0"/>
      <w:autoSpaceDN w:val="0"/>
      <w:adjustRightInd w:val="0"/>
      <w:spacing w:before="960" w:after="960"/>
      <w:ind w:left="2520"/>
      <w:jc w:val="left"/>
      <w:textAlignment w:val="baseline"/>
    </w:pPr>
    <w:rPr>
      <w:rFonts w:ascii="Book Antiqua" w:hAnsi="Book Antiqua"/>
      <w:kern w:val="0"/>
      <w:sz w:val="36"/>
      <w:szCs w:val="20"/>
    </w:rPr>
  </w:style>
  <w:style w:type="character" w:customStyle="1" w:styleId="19">
    <w:name w:val="标题 1 Char"/>
    <w:basedOn w:val="14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0">
    <w:name w:val="标题 2 Char"/>
    <w:basedOn w:val="14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标题 3 Char"/>
    <w:basedOn w:val="14"/>
    <w:link w:val="4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2">
    <w:name w:val="页眉 Char"/>
    <w:basedOn w:val="14"/>
    <w:link w:val="10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脚 Char"/>
    <w:basedOn w:val="14"/>
    <w:link w:val="9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正文文本 Char"/>
    <w:aliases w:val="body text Char,?y????×? Char,???? Char,建议书标准 Char"/>
    <w:basedOn w:val="14"/>
    <w:link w:val="6"/>
    <w:uiPriority w:val="0"/>
    <w:rPr>
      <w:rFonts w:ascii="Book Antiqua" w:hAnsi="Book Antiqua" w:eastAsia="宋体" w:cs="Times New Roman"/>
      <w:kern w:val="0"/>
      <w:sz w:val="20"/>
      <w:szCs w:val="20"/>
    </w:rPr>
  </w:style>
  <w:style w:type="character" w:customStyle="1" w:styleId="25">
    <w:name w:val="标题 Char"/>
    <w:basedOn w:val="14"/>
    <w:link w:val="13"/>
    <w:uiPriority w:val="0"/>
    <w:rPr>
      <w:rFonts w:ascii="Book Antiqua" w:hAnsi="Book Antiqua" w:eastAsia="宋体" w:cs="Times New Roman"/>
      <w:kern w:val="0"/>
      <w:sz w:val="48"/>
      <w:szCs w:val="20"/>
    </w:rPr>
  </w:style>
  <w:style w:type="character" w:customStyle="1" w:styleId="26">
    <w:name w:val="Highlighted Variable"/>
    <w:basedOn w:val="14"/>
    <w:uiPriority w:val="0"/>
    <w:rPr>
      <w:color w:val="0000FF"/>
    </w:rPr>
  </w:style>
  <w:style w:type="character" w:customStyle="1" w:styleId="27">
    <w:name w:val="样式 Highlighted Variable + 小一"/>
    <w:basedOn w:val="26"/>
    <w:uiPriority w:val="0"/>
    <w:rPr>
      <w:b/>
      <w:sz w:val="48"/>
    </w:rPr>
  </w:style>
  <w:style w:type="character" w:customStyle="1" w:styleId="28">
    <w:name w:val="文档结构图 Char"/>
    <w:basedOn w:val="14"/>
    <w:link w:val="5"/>
    <w:semiHidden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29">
    <w:name w:val="批注框文本 Char"/>
    <w:basedOn w:val="14"/>
    <w:link w:val="8"/>
    <w:semiHidden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953</Words>
  <Characters>5433</Characters>
  <Lines>45</Lines>
  <Paragraphs>12</Paragraphs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2015-01-15T02:27:00Z</dcterms:created>
  <dc:creator>宋文</dc:creator>
  <cp:lastModifiedBy>Administrator</cp:lastModifiedBy>
  <dcterms:modified xsi:type="dcterms:W3CDTF">2015-04-07T07:38:22Z</dcterms:modified>
  <dc:title>中网科技（苏州）股份有限公司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